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F1CA" w14:textId="77777777" w:rsidR="008339E3" w:rsidRDefault="008339E3" w:rsidP="008339E3">
      <w:pPr>
        <w:pStyle w:val="Otsikko2"/>
        <w:numPr>
          <w:ilvl w:val="0"/>
          <w:numId w:val="0"/>
        </w:numPr>
        <w:spacing w:before="0" w:line="240" w:lineRule="auto"/>
        <w:ind w:left="624" w:hanging="624"/>
      </w:pPr>
      <w:bookmarkStart w:id="0" w:name="_Toc188012300"/>
      <w:r>
        <w:t xml:space="preserve">Liite 1. </w:t>
      </w:r>
      <w:r w:rsidRPr="001210EF">
        <w:t>Lääkehoidon</w:t>
      </w:r>
      <w:r w:rsidRPr="00C42336">
        <w:t xml:space="preserve"> perehdytyksen muistilista</w:t>
      </w:r>
      <w:r>
        <w:t>, mallipohja – lääkäri</w:t>
      </w:r>
      <w:bookmarkEnd w:id="0"/>
    </w:p>
    <w:p w14:paraId="1763C8B8" w14:textId="77777777" w:rsidR="009736FC" w:rsidRPr="009736FC" w:rsidRDefault="009736FC" w:rsidP="009736FC">
      <w:pPr>
        <w:pStyle w:val="Leipteksti"/>
        <w:ind w:left="0"/>
      </w:pPr>
    </w:p>
    <w:tbl>
      <w:tblPr>
        <w:tblStyle w:val="Kymsote2"/>
        <w:tblW w:w="10201" w:type="dxa"/>
        <w:tblLook w:val="04A0" w:firstRow="1" w:lastRow="0" w:firstColumn="1" w:lastColumn="0" w:noHBand="0" w:noVBand="1"/>
      </w:tblPr>
      <w:tblGrid>
        <w:gridCol w:w="3539"/>
        <w:gridCol w:w="2693"/>
        <w:gridCol w:w="3969"/>
      </w:tblGrid>
      <w:tr w:rsidR="008339E3" w:rsidRPr="006676F8" w14:paraId="4FECF029" w14:textId="77777777" w:rsidTr="00EB2E6F">
        <w:trPr>
          <w:trHeight w:val="379"/>
        </w:trPr>
        <w:tc>
          <w:tcPr>
            <w:tcW w:w="3539" w:type="dxa"/>
          </w:tcPr>
          <w:p w14:paraId="0C8AB0B9" w14:textId="77777777" w:rsidR="008339E3" w:rsidRPr="008F771C" w:rsidRDefault="008339E3" w:rsidP="00EB2E6F">
            <w:pPr>
              <w:rPr>
                <w:b/>
                <w:sz w:val="18"/>
              </w:rPr>
            </w:pPr>
            <w:r w:rsidRPr="008F771C">
              <w:rPr>
                <w:b/>
                <w:sz w:val="18"/>
              </w:rPr>
              <w:t>Perehdytettävä asia:</w:t>
            </w:r>
          </w:p>
        </w:tc>
        <w:tc>
          <w:tcPr>
            <w:tcW w:w="2693" w:type="dxa"/>
          </w:tcPr>
          <w:p w14:paraId="3FAA509F" w14:textId="77777777" w:rsidR="008339E3" w:rsidRPr="008339E3" w:rsidRDefault="008339E3" w:rsidP="00EB2E6F">
            <w:pPr>
              <w:rPr>
                <w:b/>
                <w:color w:val="auto"/>
                <w:sz w:val="18"/>
              </w:rPr>
            </w:pPr>
            <w:r w:rsidRPr="008339E3">
              <w:rPr>
                <w:b/>
                <w:color w:val="auto"/>
                <w:sz w:val="18"/>
              </w:rPr>
              <w:t>Vastuuhenkilö &amp; tietolähde</w:t>
            </w:r>
          </w:p>
          <w:p w14:paraId="03E3AC12" w14:textId="77777777" w:rsidR="008339E3" w:rsidRPr="002D27C9" w:rsidRDefault="008339E3" w:rsidP="00EB2E6F">
            <w:pPr>
              <w:rPr>
                <w:bCs/>
                <w:i/>
                <w:iCs/>
                <w:sz w:val="18"/>
              </w:rPr>
            </w:pPr>
            <w:r w:rsidRPr="008339E3">
              <w:rPr>
                <w:bCs/>
                <w:i/>
                <w:iCs/>
                <w:color w:val="auto"/>
                <w:sz w:val="18"/>
              </w:rPr>
              <w:t xml:space="preserve">vastuuhenkilöt alla ovat esimerkkejä! </w:t>
            </w:r>
          </w:p>
        </w:tc>
        <w:tc>
          <w:tcPr>
            <w:tcW w:w="3969" w:type="dxa"/>
          </w:tcPr>
          <w:p w14:paraId="504CECE1" w14:textId="77777777" w:rsidR="008339E3" w:rsidRPr="008F771C" w:rsidRDefault="008339E3" w:rsidP="00EB2E6F">
            <w:pPr>
              <w:rPr>
                <w:b/>
                <w:sz w:val="18"/>
              </w:rPr>
            </w:pPr>
            <w:r w:rsidRPr="008F771C">
              <w:rPr>
                <w:b/>
                <w:sz w:val="18"/>
              </w:rPr>
              <w:t xml:space="preserve">Suoritettu: </w:t>
            </w:r>
          </w:p>
          <w:p w14:paraId="32285260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(perehtyjän ja perehdyttäjän allekirjoitus ja pvm)</w:t>
            </w:r>
          </w:p>
        </w:tc>
      </w:tr>
      <w:tr w:rsidR="008339E3" w:rsidRPr="008F771C" w14:paraId="4DCD3108" w14:textId="77777777" w:rsidTr="00EB2E6F">
        <w:trPr>
          <w:trHeight w:val="133"/>
        </w:trPr>
        <w:tc>
          <w:tcPr>
            <w:tcW w:w="3539" w:type="dxa"/>
          </w:tcPr>
          <w:p w14:paraId="4FC63314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Lääkehoitosuunnitelma</w:t>
            </w:r>
          </w:p>
        </w:tc>
        <w:tc>
          <w:tcPr>
            <w:tcW w:w="2693" w:type="dxa"/>
          </w:tcPr>
          <w:p w14:paraId="01A26C79" w14:textId="77777777" w:rsidR="008339E3" w:rsidRPr="0063133D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ylilääkäri</w:t>
            </w:r>
          </w:p>
        </w:tc>
        <w:tc>
          <w:tcPr>
            <w:tcW w:w="3969" w:type="dxa"/>
          </w:tcPr>
          <w:p w14:paraId="4F280824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01C72365" w14:textId="77777777" w:rsidTr="00EB2E6F">
        <w:trPr>
          <w:trHeight w:val="201"/>
        </w:trPr>
        <w:tc>
          <w:tcPr>
            <w:tcW w:w="3539" w:type="dxa"/>
          </w:tcPr>
          <w:p w14:paraId="53DEF10C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Lääkevastaavat</w:t>
            </w:r>
          </w:p>
        </w:tc>
        <w:tc>
          <w:tcPr>
            <w:tcW w:w="2693" w:type="dxa"/>
          </w:tcPr>
          <w:p w14:paraId="2AD23DD7" w14:textId="77777777" w:rsidR="008339E3" w:rsidRPr="0063133D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lähiesihenkilö / tiimivastaava hoitaja </w:t>
            </w:r>
          </w:p>
        </w:tc>
        <w:tc>
          <w:tcPr>
            <w:tcW w:w="3969" w:type="dxa"/>
          </w:tcPr>
          <w:p w14:paraId="5E9B2AD5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609E051A" w14:textId="77777777" w:rsidTr="00EB2E6F">
        <w:trPr>
          <w:trHeight w:val="363"/>
        </w:trPr>
        <w:tc>
          <w:tcPr>
            <w:tcW w:w="3539" w:type="dxa"/>
          </w:tcPr>
          <w:p w14:paraId="4FA59063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Osaamisen varmistaminen</w:t>
            </w:r>
          </w:p>
          <w:p w14:paraId="1DA116BD" w14:textId="77777777" w:rsidR="008339E3" w:rsidRPr="008F771C" w:rsidRDefault="008339E3" w:rsidP="008339E3">
            <w:pPr>
              <w:pStyle w:val="Luettelokappale"/>
              <w:numPr>
                <w:ilvl w:val="0"/>
                <w:numId w:val="41"/>
              </w:numPr>
              <w:jc w:val="left"/>
              <w:rPr>
                <w:sz w:val="18"/>
              </w:rPr>
            </w:pPr>
            <w:r w:rsidRPr="008F771C">
              <w:rPr>
                <w:sz w:val="18"/>
              </w:rPr>
              <w:t>Lääkehoitoa koskevat koulutukset</w:t>
            </w:r>
          </w:p>
        </w:tc>
        <w:tc>
          <w:tcPr>
            <w:tcW w:w="2693" w:type="dxa"/>
          </w:tcPr>
          <w:p w14:paraId="47F202F0" w14:textId="77777777" w:rsidR="008339E3" w:rsidRPr="0063133D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ylilääkäri</w:t>
            </w:r>
          </w:p>
        </w:tc>
        <w:tc>
          <w:tcPr>
            <w:tcW w:w="3969" w:type="dxa"/>
          </w:tcPr>
          <w:p w14:paraId="2A678675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1F6985F7" w14:textId="77777777" w:rsidTr="00EB2E6F">
        <w:trPr>
          <w:trHeight w:val="863"/>
        </w:trPr>
        <w:tc>
          <w:tcPr>
            <w:tcW w:w="3539" w:type="dxa"/>
          </w:tcPr>
          <w:p w14:paraId="2936A50B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Lääkehuone</w:t>
            </w:r>
          </w:p>
          <w:p w14:paraId="30664E5F" w14:textId="77777777" w:rsidR="008339E3" w:rsidRPr="008F771C" w:rsidRDefault="008339E3" w:rsidP="008339E3">
            <w:pPr>
              <w:pStyle w:val="Luettelokappale"/>
              <w:numPr>
                <w:ilvl w:val="0"/>
                <w:numId w:val="40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>sijainti</w:t>
            </w:r>
          </w:p>
          <w:p w14:paraId="5FD94EE7" w14:textId="77777777" w:rsidR="008339E3" w:rsidRPr="008F771C" w:rsidRDefault="008339E3" w:rsidP="008339E3">
            <w:pPr>
              <w:pStyle w:val="Luettelokappale"/>
              <w:numPr>
                <w:ilvl w:val="0"/>
                <w:numId w:val="40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>turvallisuusasiat</w:t>
            </w:r>
          </w:p>
          <w:p w14:paraId="2EB4DD32" w14:textId="77777777" w:rsidR="008339E3" w:rsidRDefault="008339E3" w:rsidP="008339E3">
            <w:pPr>
              <w:pStyle w:val="Luettelokappale"/>
              <w:numPr>
                <w:ilvl w:val="0"/>
                <w:numId w:val="40"/>
              </w:numPr>
              <w:jc w:val="left"/>
              <w:rPr>
                <w:sz w:val="18"/>
              </w:rPr>
            </w:pPr>
            <w:r w:rsidRPr="008F771C">
              <w:rPr>
                <w:sz w:val="18"/>
              </w:rPr>
              <w:t>avaimet ja kulunvalvonta</w:t>
            </w:r>
          </w:p>
          <w:p w14:paraId="6B968281" w14:textId="77777777" w:rsidR="008339E3" w:rsidRPr="008F771C" w:rsidRDefault="008339E3" w:rsidP="008339E3">
            <w:pPr>
              <w:pStyle w:val="Luettelokappale"/>
              <w:numPr>
                <w:ilvl w:val="0"/>
                <w:numId w:val="40"/>
              </w:numPr>
              <w:jc w:val="left"/>
              <w:rPr>
                <w:sz w:val="18"/>
              </w:rPr>
            </w:pPr>
            <w:r>
              <w:rPr>
                <w:sz w:val="18"/>
              </w:rPr>
              <w:t>Älylääkekaappi (jos yksikössä)</w:t>
            </w:r>
          </w:p>
        </w:tc>
        <w:tc>
          <w:tcPr>
            <w:tcW w:w="2693" w:type="dxa"/>
          </w:tcPr>
          <w:p w14:paraId="081989AD" w14:textId="77777777" w:rsidR="008339E3" w:rsidRPr="008F771C" w:rsidRDefault="008339E3" w:rsidP="00EB2E6F">
            <w:pPr>
              <w:rPr>
                <w:sz w:val="18"/>
              </w:rPr>
            </w:pPr>
            <w:r>
              <w:rPr>
                <w:i/>
                <w:iCs/>
                <w:sz w:val="18"/>
              </w:rPr>
              <w:t>ylilääkäri tai tiimivastaava hoitaja</w:t>
            </w:r>
          </w:p>
        </w:tc>
        <w:tc>
          <w:tcPr>
            <w:tcW w:w="3969" w:type="dxa"/>
          </w:tcPr>
          <w:p w14:paraId="56C35A3C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075B467F" w14:textId="77777777" w:rsidTr="00EB2E6F">
        <w:trPr>
          <w:trHeight w:val="183"/>
        </w:trPr>
        <w:tc>
          <w:tcPr>
            <w:tcW w:w="3539" w:type="dxa"/>
          </w:tcPr>
          <w:p w14:paraId="2E452A3A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HUS-Apteekin yhteystiedot ja intranet-sivut</w:t>
            </w:r>
          </w:p>
        </w:tc>
        <w:tc>
          <w:tcPr>
            <w:tcW w:w="2693" w:type="dxa"/>
          </w:tcPr>
          <w:p w14:paraId="2E71B037" w14:textId="77777777" w:rsidR="008339E3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ylilääkäri/osastofarmaseutti/ tiimivastaava hoitaja </w:t>
            </w:r>
          </w:p>
          <w:p w14:paraId="5A81E9D9" w14:textId="77777777" w:rsidR="008339E3" w:rsidRPr="008F771C" w:rsidRDefault="008339E3" w:rsidP="00EB2E6F">
            <w:pPr>
              <w:rPr>
                <w:sz w:val="18"/>
              </w:rPr>
            </w:pPr>
            <w:hyperlink r:id="rId12" w:history="1">
              <w:r w:rsidRPr="0018434D">
                <w:rPr>
                  <w:rStyle w:val="Hyperlinkki"/>
                  <w:i/>
                  <w:sz w:val="18"/>
                  <w:szCs w:val="22"/>
                </w:rPr>
                <w:t>Linkki intraan</w:t>
              </w:r>
            </w:hyperlink>
          </w:p>
        </w:tc>
        <w:tc>
          <w:tcPr>
            <w:tcW w:w="3969" w:type="dxa"/>
          </w:tcPr>
          <w:p w14:paraId="44F508B1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2AF787BE" w14:textId="77777777" w:rsidTr="00EB2E6F">
        <w:trPr>
          <w:trHeight w:val="1383"/>
        </w:trPr>
        <w:tc>
          <w:tcPr>
            <w:tcW w:w="3539" w:type="dxa"/>
          </w:tcPr>
          <w:p w14:paraId="53AC2198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Lääkevalikoima</w:t>
            </w:r>
          </w:p>
          <w:p w14:paraId="0D91AB8C" w14:textId="77777777" w:rsidR="008339E3" w:rsidRPr="008F771C" w:rsidRDefault="008339E3" w:rsidP="008339E3">
            <w:pPr>
              <w:pStyle w:val="Luettelokappale"/>
              <w:numPr>
                <w:ilvl w:val="0"/>
                <w:numId w:val="42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>peruslääkevalikoima, erityisluvalliset lääkkeet</w:t>
            </w:r>
          </w:p>
          <w:p w14:paraId="286EDFD8" w14:textId="77777777" w:rsidR="008339E3" w:rsidRPr="008F771C" w:rsidRDefault="008339E3" w:rsidP="008339E3">
            <w:pPr>
              <w:pStyle w:val="Luettelokappale"/>
              <w:numPr>
                <w:ilvl w:val="0"/>
                <w:numId w:val="42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 xml:space="preserve">suuren riskin lääkkeet ja LASA-lääkkeet, </w:t>
            </w:r>
            <w:proofErr w:type="spellStart"/>
            <w:r w:rsidRPr="008F771C">
              <w:rPr>
                <w:sz w:val="18"/>
              </w:rPr>
              <w:t>off</w:t>
            </w:r>
            <w:proofErr w:type="spellEnd"/>
            <w:r w:rsidRPr="008F771C">
              <w:rPr>
                <w:sz w:val="18"/>
              </w:rPr>
              <w:t xml:space="preserve"> </w:t>
            </w:r>
            <w:proofErr w:type="spellStart"/>
            <w:r w:rsidRPr="008F771C">
              <w:rPr>
                <w:sz w:val="18"/>
              </w:rPr>
              <w:t>label</w:t>
            </w:r>
            <w:proofErr w:type="spellEnd"/>
            <w:r w:rsidRPr="008F771C">
              <w:rPr>
                <w:sz w:val="18"/>
              </w:rPr>
              <w:t xml:space="preserve"> -käyttö</w:t>
            </w:r>
          </w:p>
          <w:p w14:paraId="408E2DF9" w14:textId="77777777" w:rsidR="008339E3" w:rsidRPr="008F771C" w:rsidRDefault="008339E3" w:rsidP="008339E3">
            <w:pPr>
              <w:pStyle w:val="Luettelokappale"/>
              <w:numPr>
                <w:ilvl w:val="0"/>
                <w:numId w:val="42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>lääkenäytteet ja päivystyspakkaukset</w:t>
            </w:r>
          </w:p>
          <w:p w14:paraId="29866E65" w14:textId="77777777" w:rsidR="008339E3" w:rsidRPr="008F771C" w:rsidRDefault="008339E3" w:rsidP="008339E3">
            <w:pPr>
              <w:pStyle w:val="Luettelokappale"/>
              <w:numPr>
                <w:ilvl w:val="0"/>
                <w:numId w:val="42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 xml:space="preserve">tartuntatautilääkkeet </w:t>
            </w:r>
          </w:p>
          <w:p w14:paraId="2545D05D" w14:textId="77777777" w:rsidR="008339E3" w:rsidRPr="008F771C" w:rsidRDefault="008339E3" w:rsidP="008339E3">
            <w:pPr>
              <w:pStyle w:val="Luettelokappale"/>
              <w:numPr>
                <w:ilvl w:val="0"/>
                <w:numId w:val="42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>tutkimuslääkkeet</w:t>
            </w:r>
          </w:p>
        </w:tc>
        <w:tc>
          <w:tcPr>
            <w:tcW w:w="2693" w:type="dxa"/>
          </w:tcPr>
          <w:p w14:paraId="0257580E" w14:textId="77777777" w:rsidR="008339E3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ylilääkäri/osastofarmaseutti</w:t>
            </w:r>
          </w:p>
          <w:p w14:paraId="6BD9C383" w14:textId="77777777" w:rsidR="008339E3" w:rsidRDefault="008339E3" w:rsidP="00EB2E6F">
            <w:pPr>
              <w:rPr>
                <w:i/>
                <w:iCs/>
                <w:sz w:val="18"/>
              </w:rPr>
            </w:pPr>
          </w:p>
          <w:p w14:paraId="1C2E5BCD" w14:textId="77777777" w:rsidR="008339E3" w:rsidRPr="008F771C" w:rsidRDefault="008339E3" w:rsidP="00EB2E6F">
            <w:pPr>
              <w:rPr>
                <w:sz w:val="18"/>
              </w:rPr>
            </w:pPr>
            <w:hyperlink r:id="rId13" w:history="1">
              <w:r w:rsidRPr="0018434D">
                <w:rPr>
                  <w:rStyle w:val="Hyperlinkki"/>
                  <w:i/>
                  <w:sz w:val="18"/>
                  <w:szCs w:val="22"/>
                </w:rPr>
                <w:t>Linkki intraan</w:t>
              </w:r>
            </w:hyperlink>
          </w:p>
        </w:tc>
        <w:tc>
          <w:tcPr>
            <w:tcW w:w="3969" w:type="dxa"/>
          </w:tcPr>
          <w:p w14:paraId="39847E8C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3FB5FC39" w14:textId="77777777" w:rsidTr="00EB2E6F">
        <w:trPr>
          <w:trHeight w:val="835"/>
        </w:trPr>
        <w:tc>
          <w:tcPr>
            <w:tcW w:w="3539" w:type="dxa"/>
          </w:tcPr>
          <w:p w14:paraId="751F576A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Lääkehoidon kirjaaminen</w:t>
            </w:r>
          </w:p>
          <w:p w14:paraId="4E698414" w14:textId="77777777" w:rsidR="008339E3" w:rsidRPr="008F771C" w:rsidRDefault="008339E3" w:rsidP="008339E3">
            <w:pPr>
              <w:pStyle w:val="Luettelokappale"/>
              <w:numPr>
                <w:ilvl w:val="0"/>
                <w:numId w:val="45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>vastuut ja työnjako</w:t>
            </w:r>
          </w:p>
          <w:p w14:paraId="40FCD5CC" w14:textId="77777777" w:rsidR="008339E3" w:rsidRPr="008F771C" w:rsidRDefault="008339E3" w:rsidP="008339E3">
            <w:pPr>
              <w:pStyle w:val="Luettelokappale"/>
              <w:numPr>
                <w:ilvl w:val="0"/>
                <w:numId w:val="45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 xml:space="preserve">ohjeet (mm. </w:t>
            </w:r>
            <w:proofErr w:type="spellStart"/>
            <w:r w:rsidRPr="008F771C">
              <w:rPr>
                <w:sz w:val="18"/>
              </w:rPr>
              <w:t>Lifecare</w:t>
            </w:r>
            <w:proofErr w:type="spellEnd"/>
            <w:r w:rsidRPr="008F771C">
              <w:rPr>
                <w:sz w:val="18"/>
              </w:rPr>
              <w:t xml:space="preserve"> Lääkityksen kirjaamisohjeet)</w:t>
            </w:r>
          </w:p>
          <w:p w14:paraId="3EA2C77B" w14:textId="77777777" w:rsidR="008339E3" w:rsidRPr="008F771C" w:rsidRDefault="008339E3" w:rsidP="008339E3">
            <w:pPr>
              <w:pStyle w:val="Luettelokappale"/>
              <w:numPr>
                <w:ilvl w:val="0"/>
                <w:numId w:val="45"/>
              </w:numPr>
              <w:jc w:val="left"/>
              <w:rPr>
                <w:sz w:val="18"/>
              </w:rPr>
            </w:pPr>
            <w:proofErr w:type="spellStart"/>
            <w:r w:rsidRPr="008F771C">
              <w:rPr>
                <w:sz w:val="18"/>
              </w:rPr>
              <w:t>eReseptit</w:t>
            </w:r>
            <w:proofErr w:type="spellEnd"/>
          </w:p>
        </w:tc>
        <w:tc>
          <w:tcPr>
            <w:tcW w:w="2693" w:type="dxa"/>
          </w:tcPr>
          <w:p w14:paraId="05CB8165" w14:textId="77777777" w:rsidR="008339E3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ylilääkäri</w:t>
            </w:r>
          </w:p>
          <w:p w14:paraId="6B2FACA5" w14:textId="77777777" w:rsidR="008339E3" w:rsidRPr="008F771C" w:rsidRDefault="008339E3" w:rsidP="00EB2E6F">
            <w:pPr>
              <w:rPr>
                <w:sz w:val="18"/>
              </w:rPr>
            </w:pPr>
            <w:r>
              <w:rPr>
                <w:i/>
                <w:iCs/>
                <w:sz w:val="18"/>
              </w:rPr>
              <w:t>osastofarmaseutti (LC-lääkelistan käyttö)</w:t>
            </w:r>
          </w:p>
        </w:tc>
        <w:tc>
          <w:tcPr>
            <w:tcW w:w="3969" w:type="dxa"/>
          </w:tcPr>
          <w:p w14:paraId="1EFF358C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70F90160" w14:textId="77777777" w:rsidTr="00EB2E6F">
        <w:trPr>
          <w:trHeight w:val="138"/>
        </w:trPr>
        <w:tc>
          <w:tcPr>
            <w:tcW w:w="3539" w:type="dxa"/>
          </w:tcPr>
          <w:p w14:paraId="4399F1AC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Lääkityksen tarkistaminen ja arviointi</w:t>
            </w:r>
          </w:p>
        </w:tc>
        <w:tc>
          <w:tcPr>
            <w:tcW w:w="2693" w:type="dxa"/>
          </w:tcPr>
          <w:p w14:paraId="03D91A98" w14:textId="77777777" w:rsidR="008339E3" w:rsidRPr="008F771C" w:rsidRDefault="008339E3" w:rsidP="00EB2E6F">
            <w:pPr>
              <w:rPr>
                <w:sz w:val="18"/>
              </w:rPr>
            </w:pPr>
            <w:hyperlink r:id="rId14" w:history="1">
              <w:r w:rsidRPr="00DF40B1">
                <w:rPr>
                  <w:rStyle w:val="Hyperlinkki"/>
                  <w:sz w:val="18"/>
                  <w:szCs w:val="22"/>
                </w:rPr>
                <w:t>T</w:t>
              </w:r>
              <w:r w:rsidRPr="00DF40B1">
                <w:rPr>
                  <w:rStyle w:val="Hyperlinkki"/>
                  <w:sz w:val="18"/>
                </w:rPr>
                <w:t>ieto Campus verkkokoulutukset</w:t>
              </w:r>
            </w:hyperlink>
          </w:p>
        </w:tc>
        <w:tc>
          <w:tcPr>
            <w:tcW w:w="3969" w:type="dxa"/>
          </w:tcPr>
          <w:p w14:paraId="3ADDFB28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7A0A9529" w14:textId="77777777" w:rsidTr="00EB2E6F">
        <w:trPr>
          <w:trHeight w:val="531"/>
        </w:trPr>
        <w:tc>
          <w:tcPr>
            <w:tcW w:w="3539" w:type="dxa"/>
          </w:tcPr>
          <w:p w14:paraId="1BB6A388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Asiakkaan lääkeneuvonta</w:t>
            </w:r>
          </w:p>
          <w:p w14:paraId="48AC625C" w14:textId="77777777" w:rsidR="008339E3" w:rsidRPr="008F771C" w:rsidRDefault="008339E3" w:rsidP="008339E3">
            <w:pPr>
              <w:pStyle w:val="Luettelokappale"/>
              <w:numPr>
                <w:ilvl w:val="0"/>
                <w:numId w:val="43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>vastuut</w:t>
            </w:r>
          </w:p>
          <w:p w14:paraId="184647FA" w14:textId="77777777" w:rsidR="008339E3" w:rsidRPr="008F771C" w:rsidRDefault="008339E3" w:rsidP="008339E3">
            <w:pPr>
              <w:pStyle w:val="Luettelokappale"/>
              <w:numPr>
                <w:ilvl w:val="0"/>
                <w:numId w:val="43"/>
              </w:numPr>
              <w:jc w:val="left"/>
              <w:rPr>
                <w:sz w:val="18"/>
              </w:rPr>
            </w:pPr>
            <w:r w:rsidRPr="008F771C">
              <w:rPr>
                <w:sz w:val="18"/>
              </w:rPr>
              <w:t>kirjallinen materiaali</w:t>
            </w:r>
          </w:p>
        </w:tc>
        <w:tc>
          <w:tcPr>
            <w:tcW w:w="2693" w:type="dxa"/>
          </w:tcPr>
          <w:p w14:paraId="5B441284" w14:textId="77777777" w:rsidR="008339E3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ylilääkäri</w:t>
            </w:r>
          </w:p>
          <w:p w14:paraId="5D8743D8" w14:textId="77777777" w:rsidR="008339E3" w:rsidRPr="00EF4DD5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yksikössä olevat lääkeoppaat/ohjeet</w:t>
            </w:r>
          </w:p>
        </w:tc>
        <w:tc>
          <w:tcPr>
            <w:tcW w:w="3969" w:type="dxa"/>
          </w:tcPr>
          <w:p w14:paraId="294292E8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7E35889A" w14:textId="77777777" w:rsidTr="00EB2E6F">
        <w:trPr>
          <w:trHeight w:val="1208"/>
        </w:trPr>
        <w:tc>
          <w:tcPr>
            <w:tcW w:w="3539" w:type="dxa"/>
          </w:tcPr>
          <w:p w14:paraId="03093FA8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Lääkkeiden tilaaminen</w:t>
            </w:r>
          </w:p>
          <w:p w14:paraId="14DBC9F4" w14:textId="77777777" w:rsidR="008339E3" w:rsidRPr="008F771C" w:rsidRDefault="008339E3" w:rsidP="008339E3">
            <w:pPr>
              <w:pStyle w:val="Luettelokappale"/>
              <w:numPr>
                <w:ilvl w:val="0"/>
                <w:numId w:val="44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>tilaus- ja toimitusaikataulu</w:t>
            </w:r>
          </w:p>
          <w:p w14:paraId="4EDF58C7" w14:textId="77777777" w:rsidR="008339E3" w:rsidRPr="008F771C" w:rsidRDefault="008339E3" w:rsidP="008339E3">
            <w:pPr>
              <w:pStyle w:val="Luettelokappale"/>
              <w:numPr>
                <w:ilvl w:val="0"/>
                <w:numId w:val="44"/>
              </w:numPr>
              <w:spacing w:after="160"/>
              <w:jc w:val="left"/>
              <w:rPr>
                <w:sz w:val="18"/>
              </w:rPr>
            </w:pPr>
            <w:proofErr w:type="spellStart"/>
            <w:r w:rsidRPr="008F771C">
              <w:rPr>
                <w:sz w:val="18"/>
              </w:rPr>
              <w:t>OSTi</w:t>
            </w:r>
            <w:proofErr w:type="spellEnd"/>
            <w:r w:rsidRPr="008F771C">
              <w:rPr>
                <w:sz w:val="18"/>
              </w:rPr>
              <w:t>-tilausjärjestelmä (käyttö, tunnukset)</w:t>
            </w:r>
          </w:p>
          <w:p w14:paraId="695DB18B" w14:textId="77777777" w:rsidR="008339E3" w:rsidRPr="008F771C" w:rsidRDefault="008339E3" w:rsidP="008339E3">
            <w:pPr>
              <w:pStyle w:val="Luettelokappale"/>
              <w:numPr>
                <w:ilvl w:val="0"/>
                <w:numId w:val="44"/>
              </w:numPr>
              <w:spacing w:after="160"/>
              <w:jc w:val="left"/>
              <w:rPr>
                <w:sz w:val="18"/>
              </w:rPr>
            </w:pPr>
            <w:proofErr w:type="gramStart"/>
            <w:r w:rsidRPr="008F771C">
              <w:rPr>
                <w:sz w:val="18"/>
              </w:rPr>
              <w:t>lääkkeet</w:t>
            </w:r>
            <w:proofErr w:type="gramEnd"/>
            <w:r w:rsidRPr="008F771C">
              <w:rPr>
                <w:sz w:val="18"/>
              </w:rPr>
              <w:t xml:space="preserve"> joihin tarvitaan lääkärin hyväksyntä</w:t>
            </w:r>
          </w:p>
          <w:p w14:paraId="4A7106E0" w14:textId="77777777" w:rsidR="008339E3" w:rsidRPr="008F771C" w:rsidRDefault="008339E3" w:rsidP="008339E3">
            <w:pPr>
              <w:pStyle w:val="Luettelokappale"/>
              <w:numPr>
                <w:ilvl w:val="0"/>
                <w:numId w:val="44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>käyttöperustelut, uuden lääkkeen kokeilukäyttö</w:t>
            </w:r>
          </w:p>
          <w:p w14:paraId="6D218FFF" w14:textId="77777777" w:rsidR="008339E3" w:rsidRPr="008F771C" w:rsidRDefault="008339E3" w:rsidP="008339E3">
            <w:pPr>
              <w:pStyle w:val="Luettelokappale"/>
              <w:numPr>
                <w:ilvl w:val="0"/>
                <w:numId w:val="44"/>
              </w:numPr>
              <w:jc w:val="left"/>
              <w:rPr>
                <w:sz w:val="18"/>
              </w:rPr>
            </w:pPr>
            <w:r w:rsidRPr="008F771C">
              <w:rPr>
                <w:sz w:val="18"/>
              </w:rPr>
              <w:t>lääkkeiden saanti HUS-Apteekin ollessa suljettu (päivystysvarasto)</w:t>
            </w:r>
          </w:p>
        </w:tc>
        <w:tc>
          <w:tcPr>
            <w:tcW w:w="2693" w:type="dxa"/>
          </w:tcPr>
          <w:p w14:paraId="3B9E148F" w14:textId="77777777" w:rsidR="008339E3" w:rsidRPr="002B530B" w:rsidRDefault="008339E3" w:rsidP="00EB2E6F">
            <w:pPr>
              <w:rPr>
                <w:i/>
                <w:iCs/>
                <w:sz w:val="18"/>
              </w:rPr>
            </w:pPr>
            <w:r w:rsidRPr="002B530B">
              <w:rPr>
                <w:i/>
                <w:iCs/>
                <w:sz w:val="18"/>
              </w:rPr>
              <w:t>ylilääkäri/osastofarmaseutti</w:t>
            </w:r>
          </w:p>
        </w:tc>
        <w:tc>
          <w:tcPr>
            <w:tcW w:w="3969" w:type="dxa"/>
          </w:tcPr>
          <w:p w14:paraId="3A879395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3C9E4F2C" w14:textId="77777777" w:rsidTr="00EB2E6F">
        <w:trPr>
          <w:trHeight w:val="183"/>
        </w:trPr>
        <w:tc>
          <w:tcPr>
            <w:tcW w:w="3539" w:type="dxa"/>
          </w:tcPr>
          <w:p w14:paraId="66C6751A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Lääkkeiden jakaminen ja kaksoistarkastaminen</w:t>
            </w:r>
            <w:r>
              <w:rPr>
                <w:sz w:val="18"/>
              </w:rPr>
              <w:t xml:space="preserve"> </w:t>
            </w:r>
            <w:r w:rsidRPr="008339E3">
              <w:rPr>
                <w:color w:val="auto"/>
                <w:sz w:val="18"/>
              </w:rPr>
              <w:t>(aikataulut yksikössä)</w:t>
            </w:r>
          </w:p>
        </w:tc>
        <w:tc>
          <w:tcPr>
            <w:tcW w:w="2693" w:type="dxa"/>
          </w:tcPr>
          <w:p w14:paraId="66875BB5" w14:textId="77777777" w:rsidR="008339E3" w:rsidRPr="008F771C" w:rsidRDefault="008339E3" w:rsidP="00EB2E6F">
            <w:pPr>
              <w:rPr>
                <w:sz w:val="18"/>
              </w:rPr>
            </w:pPr>
          </w:p>
        </w:tc>
        <w:tc>
          <w:tcPr>
            <w:tcW w:w="3969" w:type="dxa"/>
          </w:tcPr>
          <w:p w14:paraId="71D612DB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2027A81C" w14:textId="77777777" w:rsidTr="00EB2E6F">
        <w:trPr>
          <w:trHeight w:val="154"/>
        </w:trPr>
        <w:tc>
          <w:tcPr>
            <w:tcW w:w="3539" w:type="dxa"/>
          </w:tcPr>
          <w:p w14:paraId="20502F51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Lääkkeiden käyttökuntoon saatto</w:t>
            </w:r>
            <w:r>
              <w:rPr>
                <w:sz w:val="18"/>
              </w:rPr>
              <w:t xml:space="preserve"> </w:t>
            </w:r>
            <w:r w:rsidRPr="008339E3">
              <w:rPr>
                <w:color w:val="auto"/>
                <w:sz w:val="18"/>
              </w:rPr>
              <w:t>(aikataulut yksikössä)</w:t>
            </w:r>
          </w:p>
        </w:tc>
        <w:tc>
          <w:tcPr>
            <w:tcW w:w="2693" w:type="dxa"/>
          </w:tcPr>
          <w:p w14:paraId="3F33F238" w14:textId="77777777" w:rsidR="008339E3" w:rsidRPr="008F771C" w:rsidRDefault="008339E3" w:rsidP="00EB2E6F">
            <w:pPr>
              <w:rPr>
                <w:sz w:val="18"/>
              </w:rPr>
            </w:pPr>
          </w:p>
        </w:tc>
        <w:tc>
          <w:tcPr>
            <w:tcW w:w="3969" w:type="dxa"/>
          </w:tcPr>
          <w:p w14:paraId="46E0263C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7CF2E0F2" w14:textId="77777777" w:rsidTr="00EB2E6F">
        <w:trPr>
          <w:trHeight w:val="183"/>
        </w:trPr>
        <w:tc>
          <w:tcPr>
            <w:tcW w:w="3539" w:type="dxa"/>
          </w:tcPr>
          <w:p w14:paraId="2C690B9F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Huumausainekirjapito</w:t>
            </w:r>
          </w:p>
        </w:tc>
        <w:tc>
          <w:tcPr>
            <w:tcW w:w="2693" w:type="dxa"/>
          </w:tcPr>
          <w:p w14:paraId="54EF973F" w14:textId="77777777" w:rsidR="008339E3" w:rsidRPr="00E14320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ylilääkäri</w:t>
            </w:r>
          </w:p>
        </w:tc>
        <w:tc>
          <w:tcPr>
            <w:tcW w:w="3969" w:type="dxa"/>
          </w:tcPr>
          <w:p w14:paraId="068A267B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7FA68127" w14:textId="77777777" w:rsidTr="00EB2E6F">
        <w:trPr>
          <w:trHeight w:val="183"/>
        </w:trPr>
        <w:tc>
          <w:tcPr>
            <w:tcW w:w="3539" w:type="dxa"/>
          </w:tcPr>
          <w:p w14:paraId="0CACA0D3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Elvytys- ja ensiapulääkkeet</w:t>
            </w:r>
          </w:p>
        </w:tc>
        <w:tc>
          <w:tcPr>
            <w:tcW w:w="2693" w:type="dxa"/>
          </w:tcPr>
          <w:p w14:paraId="55A26A56" w14:textId="77777777" w:rsidR="008339E3" w:rsidRPr="00951AF1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elvytysvastaava hoitaja</w:t>
            </w:r>
          </w:p>
        </w:tc>
        <w:tc>
          <w:tcPr>
            <w:tcW w:w="3969" w:type="dxa"/>
          </w:tcPr>
          <w:p w14:paraId="52D63B1C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1C21ED68" w14:textId="77777777" w:rsidTr="00EB2E6F">
        <w:trPr>
          <w:trHeight w:val="194"/>
        </w:trPr>
        <w:tc>
          <w:tcPr>
            <w:tcW w:w="3539" w:type="dxa"/>
          </w:tcPr>
          <w:p w14:paraId="31B5A928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lastRenderedPageBreak/>
              <w:t>Lääkkeiden palauttaminen ja hävittäminen</w:t>
            </w:r>
            <w:r>
              <w:rPr>
                <w:sz w:val="18"/>
              </w:rPr>
              <w:t>, lääkejäte</w:t>
            </w:r>
          </w:p>
        </w:tc>
        <w:tc>
          <w:tcPr>
            <w:tcW w:w="2693" w:type="dxa"/>
          </w:tcPr>
          <w:p w14:paraId="21274444" w14:textId="77777777" w:rsidR="008339E3" w:rsidRPr="00BB5BE2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Hyvinvointialueen jäteohje (sis. lääkejätteet)</w:t>
            </w:r>
          </w:p>
        </w:tc>
        <w:tc>
          <w:tcPr>
            <w:tcW w:w="3969" w:type="dxa"/>
          </w:tcPr>
          <w:p w14:paraId="7A72AB48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1FA194F0" w14:textId="77777777" w:rsidTr="00EB2E6F">
        <w:trPr>
          <w:trHeight w:val="183"/>
        </w:trPr>
        <w:tc>
          <w:tcPr>
            <w:tcW w:w="3539" w:type="dxa"/>
          </w:tcPr>
          <w:p w14:paraId="5C9D792F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Tuotevirheet ja tuotevirhe-epäilyt</w:t>
            </w:r>
          </w:p>
        </w:tc>
        <w:tc>
          <w:tcPr>
            <w:tcW w:w="2693" w:type="dxa"/>
          </w:tcPr>
          <w:p w14:paraId="203EE814" w14:textId="77777777" w:rsidR="008339E3" w:rsidRPr="008F771C" w:rsidRDefault="008339E3" w:rsidP="00EB2E6F">
            <w:pPr>
              <w:rPr>
                <w:sz w:val="18"/>
              </w:rPr>
            </w:pPr>
            <w:hyperlink r:id="rId15" w:history="1">
              <w:r w:rsidRPr="0018434D">
                <w:rPr>
                  <w:rStyle w:val="Hyperlinkki"/>
                  <w:i/>
                  <w:sz w:val="18"/>
                  <w:szCs w:val="22"/>
                </w:rPr>
                <w:t>Linkki intraan</w:t>
              </w:r>
            </w:hyperlink>
            <w:r>
              <w:rPr>
                <w:i/>
                <w:iCs/>
                <w:sz w:val="18"/>
              </w:rPr>
              <w:t xml:space="preserve"> – HUS Apteekin ohje tuotevirheistä</w:t>
            </w:r>
          </w:p>
        </w:tc>
        <w:tc>
          <w:tcPr>
            <w:tcW w:w="3969" w:type="dxa"/>
          </w:tcPr>
          <w:p w14:paraId="2859FF3D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6FE84D49" w14:textId="77777777" w:rsidTr="00EB2E6F">
        <w:trPr>
          <w:trHeight w:val="183"/>
        </w:trPr>
        <w:tc>
          <w:tcPr>
            <w:tcW w:w="3539" w:type="dxa"/>
          </w:tcPr>
          <w:p w14:paraId="14DB837F" w14:textId="77777777" w:rsidR="008339E3" w:rsidRPr="008F771C" w:rsidRDefault="008339E3" w:rsidP="00EB2E6F">
            <w:pPr>
              <w:rPr>
                <w:sz w:val="18"/>
              </w:rPr>
            </w:pPr>
            <w:r w:rsidRPr="008339E3">
              <w:rPr>
                <w:color w:val="auto"/>
                <w:sz w:val="18"/>
              </w:rPr>
              <w:t>Lääkinnälliset laitteet (yksikön varustelu)</w:t>
            </w:r>
          </w:p>
        </w:tc>
        <w:tc>
          <w:tcPr>
            <w:tcW w:w="2693" w:type="dxa"/>
          </w:tcPr>
          <w:p w14:paraId="44505D7A" w14:textId="77777777" w:rsidR="008339E3" w:rsidRPr="008F771C" w:rsidRDefault="008339E3" w:rsidP="00EB2E6F">
            <w:pPr>
              <w:rPr>
                <w:sz w:val="18"/>
              </w:rPr>
            </w:pPr>
          </w:p>
        </w:tc>
        <w:tc>
          <w:tcPr>
            <w:tcW w:w="3969" w:type="dxa"/>
          </w:tcPr>
          <w:p w14:paraId="5A1EEFF4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4762E9DD" w14:textId="77777777" w:rsidTr="00EB2E6F">
        <w:trPr>
          <w:trHeight w:val="194"/>
        </w:trPr>
        <w:tc>
          <w:tcPr>
            <w:tcW w:w="3539" w:type="dxa"/>
          </w:tcPr>
          <w:p w14:paraId="3DE9EE11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Lääkkeelliset kaasut</w:t>
            </w:r>
          </w:p>
        </w:tc>
        <w:tc>
          <w:tcPr>
            <w:tcW w:w="2693" w:type="dxa"/>
          </w:tcPr>
          <w:p w14:paraId="525EE874" w14:textId="77777777" w:rsidR="008339E3" w:rsidRPr="002D27C9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kaasuvastaava</w:t>
            </w:r>
          </w:p>
        </w:tc>
        <w:tc>
          <w:tcPr>
            <w:tcW w:w="3969" w:type="dxa"/>
          </w:tcPr>
          <w:p w14:paraId="1E0881A9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54C4B98C" w14:textId="77777777" w:rsidTr="00EB2E6F">
        <w:trPr>
          <w:trHeight w:val="915"/>
        </w:trPr>
        <w:tc>
          <w:tcPr>
            <w:tcW w:w="3539" w:type="dxa"/>
          </w:tcPr>
          <w:p w14:paraId="38B2A957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Keskeiset lääkeinformaation lähteet</w:t>
            </w:r>
          </w:p>
          <w:p w14:paraId="39173138" w14:textId="77777777" w:rsidR="008339E3" w:rsidRPr="008F771C" w:rsidRDefault="008339E3" w:rsidP="008339E3">
            <w:pPr>
              <w:pStyle w:val="Luettelokappale"/>
              <w:numPr>
                <w:ilvl w:val="0"/>
                <w:numId w:val="46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>Terveysportti, Duodecim Lääketietokanta</w:t>
            </w:r>
          </w:p>
          <w:p w14:paraId="49C7F72D" w14:textId="77777777" w:rsidR="008339E3" w:rsidRPr="008F771C" w:rsidRDefault="008339E3" w:rsidP="008339E3">
            <w:pPr>
              <w:pStyle w:val="Luettelokappale"/>
              <w:numPr>
                <w:ilvl w:val="0"/>
                <w:numId w:val="46"/>
              </w:numPr>
              <w:spacing w:after="160"/>
              <w:jc w:val="left"/>
              <w:rPr>
                <w:sz w:val="18"/>
              </w:rPr>
            </w:pPr>
            <w:r>
              <w:rPr>
                <w:sz w:val="18"/>
              </w:rPr>
              <w:t>Yk</w:t>
            </w:r>
            <w:r w:rsidRPr="008F771C">
              <w:rPr>
                <w:sz w:val="18"/>
              </w:rPr>
              <w:t>sikön omat ohjeet</w:t>
            </w:r>
          </w:p>
          <w:p w14:paraId="17625E47" w14:textId="77777777" w:rsidR="008339E3" w:rsidRPr="008F771C" w:rsidRDefault="008339E3" w:rsidP="008339E3">
            <w:pPr>
              <w:pStyle w:val="Luettelokappale"/>
              <w:numPr>
                <w:ilvl w:val="0"/>
                <w:numId w:val="46"/>
              </w:numPr>
              <w:spacing w:after="160"/>
              <w:jc w:val="left"/>
              <w:rPr>
                <w:sz w:val="18"/>
              </w:rPr>
            </w:pPr>
            <w:r w:rsidRPr="008F771C">
              <w:rPr>
                <w:sz w:val="18"/>
              </w:rPr>
              <w:t>HUS-Apteekin ohjeet ja tiedotteet</w:t>
            </w:r>
          </w:p>
        </w:tc>
        <w:tc>
          <w:tcPr>
            <w:tcW w:w="2693" w:type="dxa"/>
          </w:tcPr>
          <w:p w14:paraId="33C796F8" w14:textId="77777777" w:rsidR="008339E3" w:rsidRPr="002D27C9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y</w:t>
            </w:r>
            <w:r w:rsidRPr="002D27C9">
              <w:rPr>
                <w:i/>
                <w:iCs/>
                <w:sz w:val="18"/>
              </w:rPr>
              <w:t>lilääkäri/osastofarmaseutti</w:t>
            </w:r>
          </w:p>
        </w:tc>
        <w:tc>
          <w:tcPr>
            <w:tcW w:w="3969" w:type="dxa"/>
          </w:tcPr>
          <w:p w14:paraId="0AF78562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6A766FB0" w14:textId="77777777" w:rsidTr="00EB2E6F">
        <w:trPr>
          <w:trHeight w:val="183"/>
        </w:trPr>
        <w:tc>
          <w:tcPr>
            <w:tcW w:w="3539" w:type="dxa"/>
          </w:tcPr>
          <w:p w14:paraId="1A0F0B80" w14:textId="77777777" w:rsidR="008339E3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 xml:space="preserve">Lääkityspoikkeamien raportointi, </w:t>
            </w:r>
            <w:proofErr w:type="spellStart"/>
            <w:r w:rsidRPr="008F771C">
              <w:rPr>
                <w:sz w:val="18"/>
              </w:rPr>
              <w:t>HaiPro</w:t>
            </w:r>
            <w:proofErr w:type="spellEnd"/>
          </w:p>
          <w:p w14:paraId="4E38E698" w14:textId="77777777" w:rsidR="008339E3" w:rsidRPr="00E403A4" w:rsidRDefault="008339E3" w:rsidP="008339E3">
            <w:pPr>
              <w:pStyle w:val="Luettelokappale"/>
              <w:numPr>
                <w:ilvl w:val="0"/>
                <w:numId w:val="48"/>
              </w:numPr>
              <w:rPr>
                <w:sz w:val="18"/>
              </w:rPr>
            </w:pPr>
            <w:r w:rsidRPr="008339E3">
              <w:rPr>
                <w:sz w:val="18"/>
                <w:szCs w:val="18"/>
              </w:rPr>
              <w:t xml:space="preserve">Yksikön tyypilliset lääkehoidon riskikohdat ja </w:t>
            </w:r>
            <w:proofErr w:type="spellStart"/>
            <w:r w:rsidRPr="008339E3">
              <w:rPr>
                <w:sz w:val="18"/>
                <w:szCs w:val="18"/>
              </w:rPr>
              <w:t>HaiProt</w:t>
            </w:r>
            <w:proofErr w:type="spellEnd"/>
          </w:p>
        </w:tc>
        <w:tc>
          <w:tcPr>
            <w:tcW w:w="2693" w:type="dxa"/>
          </w:tcPr>
          <w:p w14:paraId="77F33ECA" w14:textId="77777777" w:rsidR="008339E3" w:rsidRPr="002D27C9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ylilääkäri </w:t>
            </w:r>
            <w:r>
              <w:rPr>
                <w:i/>
                <w:iCs/>
                <w:sz w:val="18"/>
              </w:rPr>
              <w:br/>
            </w:r>
            <w:r>
              <w:rPr>
                <w:i/>
                <w:iCs/>
                <w:sz w:val="18"/>
              </w:rPr>
              <w:br/>
            </w:r>
            <w:hyperlink r:id="rId16" w:history="1">
              <w:r w:rsidRPr="00D91235">
                <w:rPr>
                  <w:rStyle w:val="Hyperlinkki"/>
                  <w:i/>
                  <w:sz w:val="18"/>
                  <w:szCs w:val="22"/>
                </w:rPr>
                <w:t xml:space="preserve">Linkki </w:t>
              </w:r>
              <w:proofErr w:type="spellStart"/>
              <w:r w:rsidRPr="00D91235">
                <w:rPr>
                  <w:rStyle w:val="Hyperlinkki"/>
                  <w:i/>
                  <w:sz w:val="18"/>
                  <w:szCs w:val="22"/>
                </w:rPr>
                <w:t>haipro</w:t>
              </w:r>
              <w:proofErr w:type="spellEnd"/>
              <w:r w:rsidRPr="00D91235">
                <w:rPr>
                  <w:rStyle w:val="Hyperlinkki"/>
                  <w:i/>
                  <w:sz w:val="18"/>
                  <w:szCs w:val="22"/>
                </w:rPr>
                <w:t>-ohj</w:t>
              </w:r>
              <w:r w:rsidRPr="00D91235">
                <w:rPr>
                  <w:rStyle w:val="Hyperlinkki"/>
                  <w:i/>
                  <w:sz w:val="18"/>
                </w:rPr>
                <w:t>eisiin</w:t>
              </w:r>
            </w:hyperlink>
          </w:p>
        </w:tc>
        <w:tc>
          <w:tcPr>
            <w:tcW w:w="3969" w:type="dxa"/>
          </w:tcPr>
          <w:p w14:paraId="49BCC8F6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  <w:tr w:rsidR="008339E3" w:rsidRPr="008F771C" w14:paraId="3DC4847D" w14:textId="77777777" w:rsidTr="00EB2E6F">
        <w:trPr>
          <w:trHeight w:val="194"/>
        </w:trPr>
        <w:tc>
          <w:tcPr>
            <w:tcW w:w="3539" w:type="dxa"/>
          </w:tcPr>
          <w:p w14:paraId="5CA7A979" w14:textId="77777777" w:rsidR="008339E3" w:rsidRPr="008F771C" w:rsidRDefault="008339E3" w:rsidP="00EB2E6F">
            <w:pPr>
              <w:rPr>
                <w:sz w:val="18"/>
              </w:rPr>
            </w:pPr>
            <w:r w:rsidRPr="008F771C">
              <w:rPr>
                <w:sz w:val="18"/>
              </w:rPr>
              <w:t>Haittavaikutusten ilmoittaminen</w:t>
            </w:r>
          </w:p>
        </w:tc>
        <w:tc>
          <w:tcPr>
            <w:tcW w:w="2693" w:type="dxa"/>
          </w:tcPr>
          <w:p w14:paraId="271D6E6F" w14:textId="77777777" w:rsidR="008339E3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ylilääkäri </w:t>
            </w:r>
          </w:p>
          <w:p w14:paraId="2F226C3F" w14:textId="77777777" w:rsidR="008339E3" w:rsidRPr="00D91235" w:rsidRDefault="008339E3" w:rsidP="00EB2E6F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br/>
            </w:r>
            <w:hyperlink r:id="rId17" w:history="1">
              <w:r w:rsidRPr="00AC6824">
                <w:rPr>
                  <w:rStyle w:val="Hyperlinkki"/>
                  <w:i/>
                  <w:sz w:val="18"/>
                  <w:szCs w:val="22"/>
                </w:rPr>
                <w:t xml:space="preserve">Linkki </w:t>
              </w:r>
              <w:r w:rsidRPr="00AC6824">
                <w:rPr>
                  <w:rStyle w:val="Hyperlinkki"/>
                  <w:i/>
                  <w:sz w:val="18"/>
                </w:rPr>
                <w:t>Fimean sivulle haittavaikutusten ilmoittamiseksi</w:t>
              </w:r>
            </w:hyperlink>
          </w:p>
        </w:tc>
        <w:tc>
          <w:tcPr>
            <w:tcW w:w="3969" w:type="dxa"/>
          </w:tcPr>
          <w:p w14:paraId="569F7125" w14:textId="77777777" w:rsidR="008339E3" w:rsidRPr="008F771C" w:rsidRDefault="008339E3" w:rsidP="00EB2E6F">
            <w:pPr>
              <w:rPr>
                <w:sz w:val="18"/>
              </w:rPr>
            </w:pPr>
          </w:p>
        </w:tc>
      </w:tr>
    </w:tbl>
    <w:p w14:paraId="371B8667" w14:textId="77777777" w:rsidR="008339E3" w:rsidRDefault="008339E3" w:rsidP="008339E3">
      <w:pPr>
        <w:rPr>
          <w:sz w:val="18"/>
          <w:szCs w:val="18"/>
        </w:rPr>
      </w:pPr>
    </w:p>
    <w:p w14:paraId="35FFF2D6" w14:textId="77777777" w:rsidR="008339E3" w:rsidRPr="008F771C" w:rsidRDefault="008339E3" w:rsidP="008339E3">
      <w:pPr>
        <w:rPr>
          <w:sz w:val="18"/>
          <w:szCs w:val="18"/>
        </w:rPr>
      </w:pPr>
      <w:r w:rsidRPr="008F771C">
        <w:rPr>
          <w:sz w:val="18"/>
          <w:szCs w:val="18"/>
        </w:rPr>
        <w:t>Lääkehoitoon liittyvä perehdytys on suoritettu (pvm): ________</w:t>
      </w:r>
    </w:p>
    <w:p w14:paraId="3713D848" w14:textId="77777777" w:rsidR="008339E3" w:rsidRPr="008F771C" w:rsidRDefault="008339E3" w:rsidP="008339E3">
      <w:pPr>
        <w:rPr>
          <w:sz w:val="18"/>
          <w:szCs w:val="18"/>
        </w:rPr>
      </w:pPr>
      <w:r w:rsidRPr="008F771C">
        <w:rPr>
          <w:sz w:val="18"/>
          <w:szCs w:val="18"/>
        </w:rPr>
        <w:t>Perehtyjä: ____________________________________</w:t>
      </w:r>
    </w:p>
    <w:p w14:paraId="0F5D0226" w14:textId="77777777" w:rsidR="008339E3" w:rsidRDefault="008339E3" w:rsidP="008339E3">
      <w:pPr>
        <w:rPr>
          <w:sz w:val="20"/>
        </w:rPr>
      </w:pPr>
      <w:r w:rsidRPr="008F771C">
        <w:rPr>
          <w:sz w:val="18"/>
          <w:szCs w:val="18"/>
        </w:rPr>
        <w:t xml:space="preserve">Perehtyjän </w:t>
      </w:r>
      <w:r>
        <w:rPr>
          <w:sz w:val="18"/>
          <w:szCs w:val="18"/>
        </w:rPr>
        <w:t>lähiesihenkilö</w:t>
      </w:r>
      <w:r w:rsidRPr="008F771C">
        <w:rPr>
          <w:sz w:val="19"/>
          <w:szCs w:val="19"/>
        </w:rPr>
        <w:t>:</w:t>
      </w:r>
      <w:r w:rsidRPr="008F771C">
        <w:rPr>
          <w:sz w:val="20"/>
        </w:rPr>
        <w:t xml:space="preserve"> _________________________________</w:t>
      </w:r>
    </w:p>
    <w:p w14:paraId="4DDBEF00" w14:textId="77777777" w:rsidR="003938CA" w:rsidRPr="001B46E3" w:rsidRDefault="003938CA" w:rsidP="001B46E3"/>
    <w:sectPr w:rsidR="003938CA" w:rsidRPr="001B46E3" w:rsidSect="00E304DA">
      <w:headerReference w:type="default" r:id="rId18"/>
      <w:footerReference w:type="default" r:id="rId19"/>
      <w:pgSz w:w="11906" w:h="16838" w:code="9"/>
      <w:pgMar w:top="1985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80A1" w14:textId="77777777" w:rsidR="00CE7DCE" w:rsidRDefault="00CE7DCE" w:rsidP="00AC7BC5">
      <w:r>
        <w:separator/>
      </w:r>
    </w:p>
    <w:p w14:paraId="41945B02" w14:textId="77777777" w:rsidR="00CE7DCE" w:rsidRDefault="00CE7DCE"/>
  </w:endnote>
  <w:endnote w:type="continuationSeparator" w:id="0">
    <w:p w14:paraId="4B6BB688" w14:textId="77777777" w:rsidR="00CE7DCE" w:rsidRDefault="00CE7DCE" w:rsidP="00AC7BC5">
      <w:r>
        <w:continuationSeparator/>
      </w:r>
    </w:p>
    <w:p w14:paraId="7E464A8E" w14:textId="77777777" w:rsidR="00CE7DCE" w:rsidRDefault="00CE7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773F" w14:textId="77777777" w:rsidR="00F712EF" w:rsidRPr="00B94891" w:rsidRDefault="00F712EF" w:rsidP="00F712EF">
    <w:pPr>
      <w:pStyle w:val="Alatunnistenimi"/>
      <w:rPr>
        <w:rStyle w:val="AlatunnisteChar"/>
      </w:rPr>
    </w:pPr>
    <w:r>
      <w:t>Kymenlaakson hyvinvointialue</w:t>
    </w:r>
    <w:r>
      <w:tab/>
    </w:r>
    <w:r w:rsidRPr="00862283">
      <w:rPr>
        <w:rStyle w:val="AlatunnisteChar"/>
        <w:b w:val="0"/>
        <w:bCs/>
      </w:rPr>
      <w:t>Y-tunnus / FO-nummer</w:t>
    </w:r>
    <w:r w:rsidRPr="00862283">
      <w:rPr>
        <w:rStyle w:val="AlatunnisteChar"/>
        <w:b w:val="0"/>
        <w:bCs/>
      </w:rPr>
      <w:tab/>
      <w:t>kymenhva.fi</w:t>
    </w:r>
  </w:p>
  <w:p w14:paraId="0B86B239" w14:textId="77777777" w:rsidR="00F712EF" w:rsidRPr="00B94891" w:rsidRDefault="00F712EF" w:rsidP="00F712EF">
    <w:pPr>
      <w:pStyle w:val="Alatunnistenimi"/>
      <w:rPr>
        <w:rStyle w:val="AlatunnisteChar"/>
      </w:rPr>
    </w:pPr>
    <w:r w:rsidRPr="00C81FA2">
      <w:t>Kymmenedalens välfärdsområde</w:t>
    </w:r>
    <w:r>
      <w:tab/>
    </w:r>
    <w:r w:rsidRPr="00862283">
      <w:rPr>
        <w:rStyle w:val="AlatunnisteChar"/>
        <w:b w:val="0"/>
        <w:bCs/>
      </w:rPr>
      <w:t>3221311-5</w:t>
    </w:r>
    <w:r w:rsidRPr="00862283">
      <w:rPr>
        <w:rStyle w:val="AlatunnisteChar"/>
        <w:b w:val="0"/>
        <w:bCs/>
      </w:rPr>
      <w:tab/>
      <w:t>kirjaamo@kymenhva.fi</w:t>
    </w:r>
  </w:p>
  <w:p w14:paraId="5997CC1D" w14:textId="77777777" w:rsidR="0096476B" w:rsidRDefault="009647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3AB5" w14:textId="77777777" w:rsidR="00CE7DCE" w:rsidRDefault="00CE7DCE" w:rsidP="00AC7BC5">
      <w:r>
        <w:separator/>
      </w:r>
    </w:p>
    <w:p w14:paraId="6664E53A" w14:textId="77777777" w:rsidR="00CE7DCE" w:rsidRDefault="00CE7DCE"/>
  </w:footnote>
  <w:footnote w:type="continuationSeparator" w:id="0">
    <w:p w14:paraId="664E1732" w14:textId="77777777" w:rsidR="00CE7DCE" w:rsidRDefault="00CE7DCE" w:rsidP="00AC7BC5">
      <w:r>
        <w:continuationSeparator/>
      </w:r>
    </w:p>
    <w:p w14:paraId="5CDCCDC0" w14:textId="77777777" w:rsidR="00CE7DCE" w:rsidRDefault="00CE7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63DD2" w14:textId="3DB66FB3" w:rsidR="00491E88" w:rsidRPr="008017D7" w:rsidRDefault="008017D7" w:rsidP="001B46E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94A">
      <w:tab/>
      <w:t>Lääkehoitosuunnitelma 202</w:t>
    </w:r>
    <w:r w:rsidR="0021152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7F2"/>
    <w:multiLevelType w:val="hybridMultilevel"/>
    <w:tmpl w:val="9AAE70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BC7"/>
    <w:multiLevelType w:val="multilevel"/>
    <w:tmpl w:val="72B64824"/>
    <w:lvl w:ilvl="0">
      <w:start w:val="1"/>
      <w:numFmt w:val="bullet"/>
      <w:pStyle w:val="Luettelokappale"/>
      <w:lvlText w:val=""/>
      <w:lvlJc w:val="left"/>
      <w:pPr>
        <w:ind w:left="357" w:hanging="357"/>
      </w:p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42" w:hanging="357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13" w:hanging="357"/>
      </w:pPr>
      <w:rPr>
        <w:rFonts w:ascii="Courier New" w:hAnsi="Courier New" w:hint="default"/>
      </w:rPr>
    </w:lvl>
  </w:abstractNum>
  <w:abstractNum w:abstractNumId="2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5A54A8"/>
    <w:multiLevelType w:val="hybridMultilevel"/>
    <w:tmpl w:val="EF04FAF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E32DB8"/>
    <w:multiLevelType w:val="hybridMultilevel"/>
    <w:tmpl w:val="412C7F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6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E2462"/>
    <w:multiLevelType w:val="hybridMultilevel"/>
    <w:tmpl w:val="F8EABB1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0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5" w15:restartNumberingAfterBreak="0">
    <w:nsid w:val="39215733"/>
    <w:multiLevelType w:val="hybridMultilevel"/>
    <w:tmpl w:val="0C08D3B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9" w15:restartNumberingAfterBreak="0">
    <w:nsid w:val="4550575F"/>
    <w:multiLevelType w:val="hybridMultilevel"/>
    <w:tmpl w:val="487AE13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31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32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3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62708"/>
    <w:multiLevelType w:val="hybridMultilevel"/>
    <w:tmpl w:val="0F2EAA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F76A0"/>
    <w:multiLevelType w:val="hybridMultilevel"/>
    <w:tmpl w:val="450C2DA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08949787">
    <w:abstractNumId w:val="2"/>
  </w:num>
  <w:num w:numId="2" w16cid:durableId="830485145">
    <w:abstractNumId w:val="6"/>
  </w:num>
  <w:num w:numId="3" w16cid:durableId="1825664946">
    <w:abstractNumId w:val="40"/>
  </w:num>
  <w:num w:numId="4" w16cid:durableId="1887911961">
    <w:abstractNumId w:val="33"/>
  </w:num>
  <w:num w:numId="5" w16cid:durableId="1430157216">
    <w:abstractNumId w:val="12"/>
  </w:num>
  <w:num w:numId="6" w16cid:durableId="1328359433">
    <w:abstractNumId w:val="10"/>
  </w:num>
  <w:num w:numId="7" w16cid:durableId="1233731512">
    <w:abstractNumId w:val="41"/>
  </w:num>
  <w:num w:numId="8" w16cid:durableId="1449424310">
    <w:abstractNumId w:val="26"/>
  </w:num>
  <w:num w:numId="9" w16cid:durableId="1207058509">
    <w:abstractNumId w:val="22"/>
  </w:num>
  <w:num w:numId="10" w16cid:durableId="1688633174">
    <w:abstractNumId w:val="27"/>
  </w:num>
  <w:num w:numId="11" w16cid:durableId="1756900819">
    <w:abstractNumId w:val="21"/>
  </w:num>
  <w:num w:numId="12" w16cid:durableId="154565448">
    <w:abstractNumId w:val="9"/>
  </w:num>
  <w:num w:numId="13" w16cid:durableId="334503156">
    <w:abstractNumId w:val="37"/>
  </w:num>
  <w:num w:numId="14" w16cid:durableId="2084791122">
    <w:abstractNumId w:val="39"/>
  </w:num>
  <w:num w:numId="15" w16cid:durableId="1005278241">
    <w:abstractNumId w:val="11"/>
  </w:num>
  <w:num w:numId="16" w16cid:durableId="768817066">
    <w:abstractNumId w:val="43"/>
  </w:num>
  <w:num w:numId="17" w16cid:durableId="1455295900">
    <w:abstractNumId w:val="8"/>
  </w:num>
  <w:num w:numId="18" w16cid:durableId="231045808">
    <w:abstractNumId w:val="34"/>
  </w:num>
  <w:num w:numId="19" w16cid:durableId="1383677055">
    <w:abstractNumId w:val="17"/>
  </w:num>
  <w:num w:numId="20" w16cid:durableId="958679050">
    <w:abstractNumId w:val="36"/>
  </w:num>
  <w:num w:numId="21" w16cid:durableId="1717464281">
    <w:abstractNumId w:val="7"/>
  </w:num>
  <w:num w:numId="22" w16cid:durableId="775562562">
    <w:abstractNumId w:val="35"/>
  </w:num>
  <w:num w:numId="23" w16cid:durableId="1588731060">
    <w:abstractNumId w:val="13"/>
  </w:num>
  <w:num w:numId="24" w16cid:durableId="1744991028">
    <w:abstractNumId w:val="5"/>
  </w:num>
  <w:num w:numId="25" w16cid:durableId="1039168042">
    <w:abstractNumId w:val="32"/>
  </w:num>
  <w:num w:numId="26" w16cid:durableId="166335435">
    <w:abstractNumId w:val="31"/>
  </w:num>
  <w:num w:numId="27" w16cid:durableId="190923337">
    <w:abstractNumId w:val="28"/>
  </w:num>
  <w:num w:numId="28" w16cid:durableId="561596856">
    <w:abstractNumId w:val="30"/>
  </w:num>
  <w:num w:numId="29" w16cid:durableId="1381592587">
    <w:abstractNumId w:val="46"/>
  </w:num>
  <w:num w:numId="30" w16cid:durableId="1884362321">
    <w:abstractNumId w:val="42"/>
  </w:num>
  <w:num w:numId="31" w16cid:durableId="1924021919">
    <w:abstractNumId w:val="23"/>
  </w:num>
  <w:num w:numId="32" w16cid:durableId="1567183124">
    <w:abstractNumId w:val="45"/>
  </w:num>
  <w:num w:numId="33" w16cid:durableId="1851948601">
    <w:abstractNumId w:val="3"/>
  </w:num>
  <w:num w:numId="34" w16cid:durableId="1267076537">
    <w:abstractNumId w:val="16"/>
  </w:num>
  <w:num w:numId="35" w16cid:durableId="523633045">
    <w:abstractNumId w:val="20"/>
  </w:num>
  <w:num w:numId="36" w16cid:durableId="2074692781">
    <w:abstractNumId w:val="3"/>
  </w:num>
  <w:num w:numId="37" w16cid:durableId="619603463">
    <w:abstractNumId w:val="19"/>
  </w:num>
  <w:num w:numId="38" w16cid:durableId="1773239653">
    <w:abstractNumId w:val="24"/>
  </w:num>
  <w:num w:numId="39" w16cid:durableId="1643922734">
    <w:abstractNumId w:val="15"/>
  </w:num>
  <w:num w:numId="40" w16cid:durableId="1417629119">
    <w:abstractNumId w:val="29"/>
  </w:num>
  <w:num w:numId="41" w16cid:durableId="288169128">
    <w:abstractNumId w:val="25"/>
  </w:num>
  <w:num w:numId="42" w16cid:durableId="1088502101">
    <w:abstractNumId w:val="18"/>
  </w:num>
  <w:num w:numId="43" w16cid:durableId="1016615829">
    <w:abstractNumId w:val="14"/>
  </w:num>
  <w:num w:numId="44" w16cid:durableId="409350252">
    <w:abstractNumId w:val="44"/>
  </w:num>
  <w:num w:numId="45" w16cid:durableId="1642494779">
    <w:abstractNumId w:val="38"/>
  </w:num>
  <w:num w:numId="46" w16cid:durableId="1579823239">
    <w:abstractNumId w:val="4"/>
  </w:num>
  <w:num w:numId="47" w16cid:durableId="449865008">
    <w:abstractNumId w:val="1"/>
  </w:num>
  <w:num w:numId="48" w16cid:durableId="194787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6B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6262"/>
    <w:rsid w:val="000C3BE9"/>
    <w:rsid w:val="000C7201"/>
    <w:rsid w:val="000C7E8C"/>
    <w:rsid w:val="000D20DF"/>
    <w:rsid w:val="000D33B3"/>
    <w:rsid w:val="000E3994"/>
    <w:rsid w:val="000F4350"/>
    <w:rsid w:val="00105641"/>
    <w:rsid w:val="00117BC3"/>
    <w:rsid w:val="00117F9C"/>
    <w:rsid w:val="00125124"/>
    <w:rsid w:val="001260AC"/>
    <w:rsid w:val="0013360B"/>
    <w:rsid w:val="0014405D"/>
    <w:rsid w:val="001560F7"/>
    <w:rsid w:val="00167DCA"/>
    <w:rsid w:val="001703FE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527"/>
    <w:rsid w:val="00211D88"/>
    <w:rsid w:val="0022111F"/>
    <w:rsid w:val="002243A3"/>
    <w:rsid w:val="00224D81"/>
    <w:rsid w:val="00252A98"/>
    <w:rsid w:val="002742FA"/>
    <w:rsid w:val="00287385"/>
    <w:rsid w:val="002D74EA"/>
    <w:rsid w:val="0030309C"/>
    <w:rsid w:val="00311193"/>
    <w:rsid w:val="0031154F"/>
    <w:rsid w:val="00313BCB"/>
    <w:rsid w:val="00317AA4"/>
    <w:rsid w:val="003228B3"/>
    <w:rsid w:val="0033337D"/>
    <w:rsid w:val="00342CF7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5794A"/>
    <w:rsid w:val="005908C4"/>
    <w:rsid w:val="005B2F62"/>
    <w:rsid w:val="005B6FB9"/>
    <w:rsid w:val="005B7196"/>
    <w:rsid w:val="005B7445"/>
    <w:rsid w:val="005E48EA"/>
    <w:rsid w:val="005F1419"/>
    <w:rsid w:val="00601D7D"/>
    <w:rsid w:val="00605ACB"/>
    <w:rsid w:val="0060724A"/>
    <w:rsid w:val="00612226"/>
    <w:rsid w:val="00636D94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C4056"/>
    <w:rsid w:val="006D4650"/>
    <w:rsid w:val="006D657D"/>
    <w:rsid w:val="006D6722"/>
    <w:rsid w:val="006E0F3C"/>
    <w:rsid w:val="006F36F8"/>
    <w:rsid w:val="00714450"/>
    <w:rsid w:val="0073191E"/>
    <w:rsid w:val="0073713A"/>
    <w:rsid w:val="00756AF9"/>
    <w:rsid w:val="00760947"/>
    <w:rsid w:val="007632A7"/>
    <w:rsid w:val="007727E6"/>
    <w:rsid w:val="007A54E0"/>
    <w:rsid w:val="007A77BC"/>
    <w:rsid w:val="007C1DF2"/>
    <w:rsid w:val="007C374E"/>
    <w:rsid w:val="007C7C4F"/>
    <w:rsid w:val="007E317B"/>
    <w:rsid w:val="007F19E7"/>
    <w:rsid w:val="008017D7"/>
    <w:rsid w:val="0080351B"/>
    <w:rsid w:val="00820FF3"/>
    <w:rsid w:val="008217E2"/>
    <w:rsid w:val="00825946"/>
    <w:rsid w:val="00826C55"/>
    <w:rsid w:val="00830601"/>
    <w:rsid w:val="008339E3"/>
    <w:rsid w:val="00843BF7"/>
    <w:rsid w:val="008449AD"/>
    <w:rsid w:val="008578E3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C41E9"/>
    <w:rsid w:val="008E5DF6"/>
    <w:rsid w:val="008E71FB"/>
    <w:rsid w:val="008F0DD8"/>
    <w:rsid w:val="008F78F1"/>
    <w:rsid w:val="00920BDD"/>
    <w:rsid w:val="00920D1C"/>
    <w:rsid w:val="0096476B"/>
    <w:rsid w:val="00967360"/>
    <w:rsid w:val="009736FC"/>
    <w:rsid w:val="00984A36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B5DAF"/>
    <w:rsid w:val="00AC2105"/>
    <w:rsid w:val="00AC7BC5"/>
    <w:rsid w:val="00AD043D"/>
    <w:rsid w:val="00AF69EA"/>
    <w:rsid w:val="00B06142"/>
    <w:rsid w:val="00B14070"/>
    <w:rsid w:val="00B361BA"/>
    <w:rsid w:val="00B36728"/>
    <w:rsid w:val="00B369EB"/>
    <w:rsid w:val="00B47A21"/>
    <w:rsid w:val="00B61568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E7DCE"/>
    <w:rsid w:val="00CF0EC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3383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40EEB"/>
    <w:rsid w:val="00F445A3"/>
    <w:rsid w:val="00F54179"/>
    <w:rsid w:val="00F712EF"/>
    <w:rsid w:val="00F92DDB"/>
    <w:rsid w:val="00FA5E7C"/>
    <w:rsid w:val="00FC241F"/>
    <w:rsid w:val="00FD4BEF"/>
    <w:rsid w:val="00FD70A1"/>
    <w:rsid w:val="00FE697A"/>
    <w:rsid w:val="0161AFD9"/>
    <w:rsid w:val="10BEC786"/>
    <w:rsid w:val="3FD629A8"/>
    <w:rsid w:val="77B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9E9B"/>
  <w15:chartTrackingRefBased/>
  <w15:docId w15:val="{2F237721-57AE-43AC-B691-7EB10AE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5B2F62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5B2F62"/>
  </w:style>
  <w:style w:type="paragraph" w:styleId="Alatunniste">
    <w:name w:val="footer"/>
    <w:link w:val="AlatunnisteChar"/>
    <w:uiPriority w:val="99"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  <w:style w:type="table" w:customStyle="1" w:styleId="Kymsote2">
    <w:name w:val="Kymsote 2"/>
    <w:basedOn w:val="Normaalitaulukko"/>
    <w:uiPriority w:val="99"/>
    <w:rsid w:val="009647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link w:val="LuettelokappaleChar"/>
    <w:uiPriority w:val="34"/>
    <w:qFormat/>
    <w:rsid w:val="008339E3"/>
    <w:pPr>
      <w:numPr>
        <w:numId w:val="47"/>
      </w:numPr>
      <w:tabs>
        <w:tab w:val="clear" w:pos="1304"/>
        <w:tab w:val="clear" w:pos="2608"/>
      </w:tabs>
      <w:contextualSpacing/>
      <w:jc w:val="both"/>
    </w:pPr>
    <w:rPr>
      <w:color w:val="auto"/>
      <w:sz w:val="24"/>
      <w:szCs w:val="20"/>
    </w:rPr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8339E3"/>
    <w:rPr>
      <w:sz w:val="24"/>
      <w:szCs w:val="20"/>
    </w:rPr>
  </w:style>
  <w:style w:type="paragraph" w:styleId="Kommentinteksti">
    <w:name w:val="annotation text"/>
    <w:basedOn w:val="Normaali"/>
    <w:link w:val="KommentintekstiChar"/>
    <w:uiPriority w:val="99"/>
    <w:unhideWhenUsed/>
    <w:rsid w:val="008339E3"/>
    <w:pPr>
      <w:tabs>
        <w:tab w:val="clear" w:pos="1304"/>
        <w:tab w:val="clear" w:pos="2608"/>
      </w:tabs>
      <w:ind w:right="-442"/>
      <w:jc w:val="both"/>
    </w:pPr>
    <w:rPr>
      <w:rFonts w:eastAsia="Times New Roman" w:cs="Times New Roman"/>
      <w:color w:val="398BA2" w:themeColor="accent1"/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339E3"/>
    <w:rPr>
      <w:rFonts w:eastAsia="Times New Roman" w:cs="Times New Roman"/>
      <w:color w:val="398BA2" w:themeColor="accent1"/>
      <w:sz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8339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ymsotekuntayhtyma.sharepoint.com/sites/HUS-palvelut/SitePages/HUS-Apteekki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kymsotekuntayhtyma.sharepoint.com/sites/HUS-palvelut/SitePages/HUS-Apteekki.aspx" TargetMode="External"/><Relationship Id="rId17" Type="http://schemas.openxmlformats.org/officeDocument/2006/relationships/hyperlink" Target="https://fimea.fi/vaestolle/laakkeiden_turvallisuus/haittavaikutusilmoituksen-tekemin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ymsotekuntayhtyma.sharepoint.com/sites/Tyontukena/SitePages/HaiPro-vaaratapahtuman-raportointij%C3%A4rjestelm%C3%A4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kymsotekuntayhtyma.sharepoint.com/sites/HUS-palvelut/SitePages/HUS-Apteekki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ampus.service.tieto.com/login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05B3A0B5994489021A228B1E56ED5" ma:contentTypeVersion="15" ma:contentTypeDescription="Luo uusi asiakirja." ma:contentTypeScope="" ma:versionID="e1e6146335079230468932904c55d44e">
  <xsd:schema xmlns:xsd="http://www.w3.org/2001/XMLSchema" xmlns:xs="http://www.w3.org/2001/XMLSchema" xmlns:p="http://schemas.microsoft.com/office/2006/metadata/properties" xmlns:ns2="c6944c6b-ef58-4fac-a463-46b4af72f197" xmlns:ns3="8ef3e842-bb56-4774-a269-476c497eaf33" xmlns:ns4="a5f3f364-961a-4524-9e60-e8ac9d23936e" targetNamespace="http://schemas.microsoft.com/office/2006/metadata/properties" ma:root="true" ma:fieldsID="07093286226ecc06cd9cc3a3b6ddb9e7" ns2:_="" ns3:_="" ns4:_="">
    <xsd:import namespace="c6944c6b-ef58-4fac-a463-46b4af72f197"/>
    <xsd:import namespace="8ef3e842-bb56-4774-a269-476c497eaf33"/>
    <xsd:import namespace="a5f3f364-961a-4524-9e60-e8ac9d23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p_x00e4_ivitt_x00e4_j_x00e4_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44c6b-ef58-4fac-a463-46b4af72f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18fdaf1d-400c-442b-8c7a-cfb7e9ecd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_x00e4_ivitt_x00e4_j_x00e4_" ma:index="18" nillable="true" ma:displayName="päivittäjä" ma:format="Dropdown" ma:list="UserInfo" ma:SharePointGroup="0" ma:internalName="p_x00e4_ivitt_x00e4_j_x00e4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3e842-bb56-4774-a269-476c497eaf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602807-82ef-40c9-8bfc-e303e8505266}" ma:internalName="TaxCatchAll" ma:showField="CatchAllData" ma:web="a5f3f364-961a-4524-9e60-e8ac9d239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f364-961a-4524-9e60-e8ac9d239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f3e842-bb56-4774-a269-476c497eaf33" xsi:nil="true"/>
    <lcf76f155ced4ddcb4097134ff3c332f xmlns="c6944c6b-ef58-4fac-a463-46b4af72f197">
      <Terms xmlns="http://schemas.microsoft.com/office/infopath/2007/PartnerControls"/>
    </lcf76f155ced4ddcb4097134ff3c332f>
    <p_x00e4_ivitt_x00e4_j_x00e4_ xmlns="c6944c6b-ef58-4fac-a463-46b4af72f197">
      <UserInfo>
        <DisplayName/>
        <AccountId xsi:nil="true"/>
        <AccountType/>
      </UserInfo>
    </p_x00e4_ivitt_x00e4_j_x00e4_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F375FD-5B58-4253-BB03-FA35D6ECB0EF}"/>
</file>

<file path=customXml/itemProps3.xml><?xml version="1.0" encoding="utf-8"?>
<ds:datastoreItem xmlns:ds="http://schemas.openxmlformats.org/officeDocument/2006/customXml" ds:itemID="{09E269D9-72E0-41E5-8600-C593F78638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A04825-4791-4771-BD93-32181762B0EB}">
  <ds:schemaRefs>
    <ds:schemaRef ds:uri="http://purl.org/dc/elements/1.1/"/>
    <ds:schemaRef ds:uri="http://schemas.microsoft.com/office/2006/metadata/properties"/>
    <ds:schemaRef ds:uri="769406d4-0cfc-4aa8-9e85-7b94b2646f9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ad160b5-c866-4cd2-ae11-197ef6943fa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F077B43-FB51-43A8-BFE4-D3CAF458FF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2832</Characters>
  <Application>Microsoft Office Word</Application>
  <DocSecurity>0</DocSecurity>
  <Lines>23</Lines>
  <Paragraphs>6</Paragraphs>
  <ScaleCrop>false</ScaleCrop>
  <Company>Kymsote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Camilla</dc:creator>
  <cp:keywords/>
  <dc:description/>
  <cp:lastModifiedBy>Väätäinen Kai</cp:lastModifiedBy>
  <cp:revision>8</cp:revision>
  <dcterms:created xsi:type="dcterms:W3CDTF">2023-04-25T12:12:00Z</dcterms:created>
  <dcterms:modified xsi:type="dcterms:W3CDTF">2025-01-22T10:19:00Z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0x010100C9C05B3A0B5994489021A228B1E56ED5</vt:lpwstr>
  </property>
  <property fmtid="{D5CDD505-2E9C-101B-9397-08002B2CF9AE}" pid="3" name="MediaServiceImageTags">
    <vt:lpwstr/>
  </property>
</Properties>
</file>