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10996" w14:textId="77777777" w:rsidR="00887E69" w:rsidRPr="003C6C66" w:rsidRDefault="00887E69" w:rsidP="00F83C1D">
      <w:pPr>
        <w:pStyle w:val="Kansialaotsikko"/>
        <w:ind w:left="0"/>
      </w:pPr>
      <w:bookmarkStart w:id="0" w:name="_GoBack"/>
      <w:bookmarkEnd w:id="0"/>
    </w:p>
    <w:p w14:paraId="79D976B6" w14:textId="18E175F1" w:rsidR="004C382C" w:rsidRPr="004D4267" w:rsidRDefault="00F60196" w:rsidP="004C382C">
      <w:pPr>
        <w:pStyle w:val="Kansialaotsikko"/>
        <w:rPr>
          <w:color w:val="FF0000"/>
        </w:rPr>
      </w:pPr>
      <w:r w:rsidRPr="004D4267">
        <w:rPr>
          <w:color w:val="FF0000"/>
        </w:rPr>
        <w:t xml:space="preserve">[Tähän </w:t>
      </w:r>
      <w:r w:rsidR="00EA4AE2">
        <w:rPr>
          <w:color w:val="FF0000"/>
        </w:rPr>
        <w:t>tilalle yksikön nimi</w:t>
      </w:r>
      <w:r w:rsidRPr="004D4267">
        <w:rPr>
          <w:color w:val="FF0000"/>
        </w:rPr>
        <w:t>]</w:t>
      </w:r>
    </w:p>
    <w:p w14:paraId="6AEAB938" w14:textId="77777777" w:rsidR="00A0714A" w:rsidRDefault="00A0714A" w:rsidP="00A0714A">
      <w:pPr>
        <w:pStyle w:val="Kansiotsikko"/>
        <w:spacing w:after="0"/>
      </w:pPr>
      <w:r>
        <w:t xml:space="preserve">Varhaiskasvatuksen </w:t>
      </w:r>
    </w:p>
    <w:p w14:paraId="49D08C82" w14:textId="77777777" w:rsidR="00A0714A" w:rsidRPr="003C6C66" w:rsidRDefault="00A0714A" w:rsidP="00A0714A">
      <w:pPr>
        <w:pStyle w:val="Kansiotsikko"/>
        <w:spacing w:after="0"/>
      </w:pPr>
      <w:r>
        <w:t>lääkehoitosuunnitelma</w:t>
      </w:r>
    </w:p>
    <w:p w14:paraId="34399820" w14:textId="21AE9BAD" w:rsidR="006854AF" w:rsidRPr="003C6C66" w:rsidRDefault="00DF7B1E" w:rsidP="004C382C">
      <w:pPr>
        <w:pStyle w:val="Kansialaotsikko"/>
      </w:pPr>
      <w:sdt>
        <w:sdtPr>
          <w:id w:val="1205371397"/>
          <w:placeholder>
            <w:docPart w:val="E3593617890C43C08BB277C818C0AC76"/>
          </w:placeholder>
          <w:dataBinding w:prefixMappings="xmlns:ns0='http://schemas.microsoft.com/office/2006/coverPageProps'" w:xpath="/ns0:CoverPageProperties[1]/ns0:PublishDate[1]" w:storeItemID="{55AF091B-3C7A-41E3-B477-F2FDAA23CFDA}"/>
          <w:date w:fullDate="2025-01-31T00:00:00Z">
            <w:dateFormat w:val="d.M.yyyy"/>
            <w:lid w:val="fi-FI"/>
            <w:storeMappedDataAs w:val="dateTime"/>
            <w:calendar w:val="gregorian"/>
          </w:date>
        </w:sdtPr>
        <w:sdtEndPr/>
        <w:sdtContent>
          <w:r w:rsidR="00FB093C">
            <w:t>31.1.2025</w:t>
          </w:r>
        </w:sdtContent>
      </w:sdt>
    </w:p>
    <w:p w14:paraId="208DE496" w14:textId="77777777" w:rsidR="00984A36" w:rsidRPr="003C6C66" w:rsidRDefault="00984A36">
      <w:pPr>
        <w:tabs>
          <w:tab w:val="clear" w:pos="1304"/>
          <w:tab w:val="clear" w:pos="2608"/>
        </w:tabs>
      </w:pPr>
    </w:p>
    <w:tbl>
      <w:tblPr>
        <w:tblStyle w:val="TaulukkoRuudukko"/>
        <w:tblW w:w="0" w:type="auto"/>
        <w:tblInd w:w="704" w:type="dxa"/>
        <w:tblLook w:val="04A0" w:firstRow="1" w:lastRow="0" w:firstColumn="1" w:lastColumn="0" w:noHBand="0" w:noVBand="1"/>
      </w:tblPr>
      <w:tblGrid>
        <w:gridCol w:w="4366"/>
        <w:gridCol w:w="3694"/>
      </w:tblGrid>
      <w:tr w:rsidR="00EA4AE2" w14:paraId="17B131BA" w14:textId="77777777" w:rsidTr="00EF0F16">
        <w:trPr>
          <w:trHeight w:val="1121"/>
        </w:trPr>
        <w:tc>
          <w:tcPr>
            <w:tcW w:w="4366" w:type="dxa"/>
          </w:tcPr>
          <w:p w14:paraId="100459A0" w14:textId="5BA1E748" w:rsidR="00EA4AE2" w:rsidRPr="00F60196" w:rsidRDefault="00030274" w:rsidP="00030274">
            <w:pPr>
              <w:tabs>
                <w:tab w:val="clear" w:pos="1304"/>
                <w:tab w:val="clear" w:pos="2608"/>
              </w:tabs>
              <w:rPr>
                <w:sz w:val="24"/>
              </w:rPr>
            </w:pPr>
            <w:r>
              <w:rPr>
                <w:sz w:val="24"/>
              </w:rPr>
              <w:t>Hyvinvointialueen</w:t>
            </w:r>
            <w:r w:rsidR="00EA4AE2" w:rsidRPr="00F60196">
              <w:rPr>
                <w:sz w:val="24"/>
              </w:rPr>
              <w:t xml:space="preserve"> lääkehoitosuunnitelman toteuttamisesta vastaava</w:t>
            </w:r>
          </w:p>
        </w:tc>
        <w:tc>
          <w:tcPr>
            <w:tcW w:w="3694" w:type="dxa"/>
          </w:tcPr>
          <w:p w14:paraId="11EEF81D" w14:textId="77777777" w:rsidR="00EA4AE2" w:rsidRPr="00F60196" w:rsidRDefault="00EA4AE2" w:rsidP="00EF0F16">
            <w:pPr>
              <w:tabs>
                <w:tab w:val="clear" w:pos="1304"/>
                <w:tab w:val="clear" w:pos="2608"/>
              </w:tabs>
              <w:rPr>
                <w:sz w:val="24"/>
              </w:rPr>
            </w:pPr>
            <w:r w:rsidRPr="00C5115B">
              <w:rPr>
                <w:color w:val="FF0000"/>
                <w:sz w:val="24"/>
              </w:rPr>
              <w:t>[Nimi, nimike, yhteystiedot]</w:t>
            </w:r>
          </w:p>
        </w:tc>
      </w:tr>
      <w:tr w:rsidR="00EA4AE2" w14:paraId="4449DEC0" w14:textId="77777777" w:rsidTr="00EF0F16">
        <w:trPr>
          <w:trHeight w:val="1098"/>
        </w:trPr>
        <w:tc>
          <w:tcPr>
            <w:tcW w:w="4366" w:type="dxa"/>
          </w:tcPr>
          <w:p w14:paraId="03CD6119" w14:textId="77777777" w:rsidR="00EA4AE2" w:rsidRDefault="00EA4AE2" w:rsidP="00EF0F16">
            <w:pPr>
              <w:tabs>
                <w:tab w:val="clear" w:pos="1304"/>
                <w:tab w:val="clear" w:pos="2608"/>
              </w:tabs>
              <w:rPr>
                <w:sz w:val="24"/>
                <w:lang w:val="fi-FI"/>
              </w:rPr>
            </w:pPr>
            <w:r>
              <w:rPr>
                <w:sz w:val="24"/>
                <w:lang w:val="fi-FI"/>
              </w:rPr>
              <w:t>Y</w:t>
            </w:r>
            <w:r w:rsidRPr="00C5115B">
              <w:rPr>
                <w:sz w:val="24"/>
                <w:lang w:val="fi-FI"/>
              </w:rPr>
              <w:t xml:space="preserve">ksikön lääkehoidon toteuttamisen </w:t>
            </w:r>
          </w:p>
          <w:p w14:paraId="7912BC38" w14:textId="77777777" w:rsidR="00EA4AE2" w:rsidRPr="00C5115B" w:rsidRDefault="00EA4AE2" w:rsidP="00EF0F16">
            <w:pPr>
              <w:tabs>
                <w:tab w:val="clear" w:pos="1304"/>
                <w:tab w:val="clear" w:pos="2608"/>
              </w:tabs>
              <w:rPr>
                <w:sz w:val="24"/>
                <w:lang w:val="fi-FI"/>
              </w:rPr>
            </w:pPr>
            <w:r w:rsidRPr="00C5115B">
              <w:rPr>
                <w:sz w:val="24"/>
                <w:lang w:val="fi-FI"/>
              </w:rPr>
              <w:t>kokonaisuudesta vastaava</w:t>
            </w:r>
          </w:p>
        </w:tc>
        <w:tc>
          <w:tcPr>
            <w:tcW w:w="3694" w:type="dxa"/>
          </w:tcPr>
          <w:p w14:paraId="5ECB9CC3" w14:textId="77777777" w:rsidR="00EA4AE2" w:rsidRPr="00C5115B" w:rsidRDefault="00EA4AE2" w:rsidP="00EF0F16">
            <w:pPr>
              <w:tabs>
                <w:tab w:val="clear" w:pos="1304"/>
                <w:tab w:val="clear" w:pos="2608"/>
              </w:tabs>
              <w:rPr>
                <w:color w:val="FF0000"/>
                <w:sz w:val="24"/>
              </w:rPr>
            </w:pPr>
            <w:r w:rsidRPr="00C5115B">
              <w:rPr>
                <w:color w:val="FF0000"/>
                <w:sz w:val="24"/>
              </w:rPr>
              <w:t>[Nimi, nimike, yhteystiedot]</w:t>
            </w:r>
          </w:p>
        </w:tc>
      </w:tr>
    </w:tbl>
    <w:p w14:paraId="723C3CDC" w14:textId="77777777" w:rsidR="00984A36" w:rsidRPr="003C6C66" w:rsidRDefault="00984A36">
      <w:pPr>
        <w:tabs>
          <w:tab w:val="clear" w:pos="1304"/>
          <w:tab w:val="clear" w:pos="2608"/>
        </w:tabs>
        <w:sectPr w:rsidR="00984A36" w:rsidRPr="003C6C66" w:rsidSect="00CE7B53">
          <w:headerReference w:type="default" r:id="rId12"/>
          <w:footerReference w:type="default" r:id="rId13"/>
          <w:pgSz w:w="11906" w:h="16838" w:code="9"/>
          <w:pgMar w:top="1985" w:right="794" w:bottom="1304" w:left="1247" w:header="567" w:footer="510" w:gutter="0"/>
          <w:cols w:space="708"/>
          <w:docGrid w:linePitch="360"/>
        </w:sectPr>
      </w:pPr>
    </w:p>
    <w:p w14:paraId="0BF7BB10" w14:textId="77777777" w:rsidR="00984A36" w:rsidRPr="003C6C66" w:rsidRDefault="00984A36">
      <w:pPr>
        <w:tabs>
          <w:tab w:val="clear" w:pos="1304"/>
          <w:tab w:val="clear" w:pos="2608"/>
        </w:tabs>
      </w:pPr>
    </w:p>
    <w:sdt>
      <w:sdtPr>
        <w:rPr>
          <w:rFonts w:asciiTheme="minorHAnsi" w:eastAsiaTheme="minorHAnsi" w:hAnsiTheme="minorHAnsi" w:cstheme="minorHAnsi"/>
          <w:b w:val="0"/>
          <w:color w:val="auto"/>
          <w:sz w:val="22"/>
          <w:szCs w:val="22"/>
          <w:lang w:eastAsia="en-US"/>
        </w:rPr>
        <w:id w:val="-986933783"/>
        <w:docPartObj>
          <w:docPartGallery w:val="Table of Contents"/>
          <w:docPartUnique/>
        </w:docPartObj>
      </w:sdtPr>
      <w:sdtEndPr>
        <w:rPr>
          <w:bCs/>
          <w:color w:val="1E1E1E" w:themeColor="text1"/>
        </w:rPr>
      </w:sdtEndPr>
      <w:sdtContent>
        <w:p w14:paraId="254FD1AE" w14:textId="77777777" w:rsidR="00C9011C" w:rsidRPr="003C6C66" w:rsidRDefault="00C9011C" w:rsidP="00C9011C">
          <w:pPr>
            <w:pStyle w:val="Sisllysluettelonotsikko"/>
          </w:pPr>
          <w:r w:rsidRPr="003C6C66">
            <w:t>Sisällys</w:t>
          </w:r>
        </w:p>
        <w:p w14:paraId="56B7B351" w14:textId="0016D816" w:rsidR="00644D2A" w:rsidRDefault="00C9011C">
          <w:pPr>
            <w:pStyle w:val="Sisluet1"/>
            <w:rPr>
              <w:rFonts w:asciiTheme="minorHAnsi" w:eastAsiaTheme="minorEastAsia" w:hAnsiTheme="minorHAnsi" w:cstheme="minorBidi"/>
              <w:noProof/>
              <w:color w:val="auto"/>
              <w:kern w:val="2"/>
              <w:sz w:val="24"/>
              <w:szCs w:val="24"/>
              <w:lang w:eastAsia="fi-FI"/>
              <w14:ligatures w14:val="standardContextual"/>
            </w:rPr>
          </w:pPr>
          <w:r w:rsidRPr="003C6C66">
            <w:fldChar w:fldCharType="begin"/>
          </w:r>
          <w:r w:rsidRPr="003C6C66">
            <w:instrText xml:space="preserve"> TOC \o "1-4" \h \z \u </w:instrText>
          </w:r>
          <w:r w:rsidRPr="003C6C66">
            <w:fldChar w:fldCharType="separate"/>
          </w:r>
          <w:hyperlink w:anchor="_Toc188441401" w:history="1">
            <w:r w:rsidR="00644D2A" w:rsidRPr="00FA2EB2">
              <w:rPr>
                <w:rStyle w:val="Hyperlinkki"/>
                <w:noProof/>
              </w:rPr>
              <w:t>1.</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Johdanto</w:t>
            </w:r>
            <w:r w:rsidR="00644D2A">
              <w:rPr>
                <w:noProof/>
                <w:webHidden/>
              </w:rPr>
              <w:tab/>
            </w:r>
            <w:r w:rsidR="00644D2A">
              <w:rPr>
                <w:noProof/>
                <w:webHidden/>
              </w:rPr>
              <w:fldChar w:fldCharType="begin"/>
            </w:r>
            <w:r w:rsidR="00644D2A">
              <w:rPr>
                <w:noProof/>
                <w:webHidden/>
              </w:rPr>
              <w:instrText xml:space="preserve"> PAGEREF _Toc188441401 \h </w:instrText>
            </w:r>
            <w:r w:rsidR="00644D2A">
              <w:rPr>
                <w:noProof/>
                <w:webHidden/>
              </w:rPr>
            </w:r>
            <w:r w:rsidR="00644D2A">
              <w:rPr>
                <w:noProof/>
                <w:webHidden/>
              </w:rPr>
              <w:fldChar w:fldCharType="separate"/>
            </w:r>
            <w:r w:rsidR="00644D2A">
              <w:rPr>
                <w:noProof/>
                <w:webHidden/>
              </w:rPr>
              <w:t>3</w:t>
            </w:r>
            <w:r w:rsidR="00644D2A">
              <w:rPr>
                <w:noProof/>
                <w:webHidden/>
              </w:rPr>
              <w:fldChar w:fldCharType="end"/>
            </w:r>
          </w:hyperlink>
        </w:p>
        <w:p w14:paraId="6066FFD8" w14:textId="385CA86E"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02" w:history="1">
            <w:r w:rsidR="00644D2A" w:rsidRPr="00FA2EB2">
              <w:rPr>
                <w:rStyle w:val="Hyperlinkki"/>
                <w:noProof/>
              </w:rPr>
              <w:t>2.</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Yksikön lääkehoitosuunnitelman laadinta, hyväksyminen, säilyttäminen ja lukukuittaaminen</w:t>
            </w:r>
            <w:r w:rsidR="00644D2A">
              <w:rPr>
                <w:noProof/>
                <w:webHidden/>
              </w:rPr>
              <w:tab/>
            </w:r>
            <w:r w:rsidR="00644D2A">
              <w:rPr>
                <w:noProof/>
                <w:webHidden/>
              </w:rPr>
              <w:fldChar w:fldCharType="begin"/>
            </w:r>
            <w:r w:rsidR="00644D2A">
              <w:rPr>
                <w:noProof/>
                <w:webHidden/>
              </w:rPr>
              <w:instrText xml:space="preserve"> PAGEREF _Toc188441402 \h </w:instrText>
            </w:r>
            <w:r w:rsidR="00644D2A">
              <w:rPr>
                <w:noProof/>
                <w:webHidden/>
              </w:rPr>
            </w:r>
            <w:r w:rsidR="00644D2A">
              <w:rPr>
                <w:noProof/>
                <w:webHidden/>
              </w:rPr>
              <w:fldChar w:fldCharType="separate"/>
            </w:r>
            <w:r w:rsidR="00644D2A">
              <w:rPr>
                <w:noProof/>
                <w:webHidden/>
              </w:rPr>
              <w:t>4</w:t>
            </w:r>
            <w:r w:rsidR="00644D2A">
              <w:rPr>
                <w:noProof/>
                <w:webHidden/>
              </w:rPr>
              <w:fldChar w:fldCharType="end"/>
            </w:r>
          </w:hyperlink>
        </w:p>
        <w:p w14:paraId="6A71DE01" w14:textId="137A2457"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03" w:history="1">
            <w:r w:rsidR="00644D2A" w:rsidRPr="00FA2EB2">
              <w:rPr>
                <w:rStyle w:val="Hyperlinkki"/>
                <w:noProof/>
              </w:rPr>
              <w:t>2.1.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Lääkehoitosuunnitelman laatijat, hyväksyjät ja versiohistoria</w:t>
            </w:r>
            <w:r w:rsidR="00644D2A">
              <w:rPr>
                <w:noProof/>
                <w:webHidden/>
              </w:rPr>
              <w:tab/>
            </w:r>
            <w:r w:rsidR="00644D2A">
              <w:rPr>
                <w:noProof/>
                <w:webHidden/>
              </w:rPr>
              <w:fldChar w:fldCharType="begin"/>
            </w:r>
            <w:r w:rsidR="00644D2A">
              <w:rPr>
                <w:noProof/>
                <w:webHidden/>
              </w:rPr>
              <w:instrText xml:space="preserve"> PAGEREF _Toc188441403 \h </w:instrText>
            </w:r>
            <w:r w:rsidR="00644D2A">
              <w:rPr>
                <w:noProof/>
                <w:webHidden/>
              </w:rPr>
            </w:r>
            <w:r w:rsidR="00644D2A">
              <w:rPr>
                <w:noProof/>
                <w:webHidden/>
              </w:rPr>
              <w:fldChar w:fldCharType="separate"/>
            </w:r>
            <w:r w:rsidR="00644D2A">
              <w:rPr>
                <w:noProof/>
                <w:webHidden/>
              </w:rPr>
              <w:t>4</w:t>
            </w:r>
            <w:r w:rsidR="00644D2A">
              <w:rPr>
                <w:noProof/>
                <w:webHidden/>
              </w:rPr>
              <w:fldChar w:fldCharType="end"/>
            </w:r>
          </w:hyperlink>
        </w:p>
        <w:p w14:paraId="2D5EB2B7" w14:textId="0AF66CE5"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04" w:history="1">
            <w:r w:rsidR="00644D2A" w:rsidRPr="00FA2EB2">
              <w:rPr>
                <w:rStyle w:val="Hyperlinkki"/>
                <w:noProof/>
              </w:rPr>
              <w:t>2.2.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Lääkehoitosuunnitelman säilyttäminen ja arkistointi</w:t>
            </w:r>
            <w:r w:rsidR="00644D2A">
              <w:rPr>
                <w:noProof/>
                <w:webHidden/>
              </w:rPr>
              <w:tab/>
            </w:r>
            <w:r w:rsidR="00644D2A">
              <w:rPr>
                <w:noProof/>
                <w:webHidden/>
              </w:rPr>
              <w:fldChar w:fldCharType="begin"/>
            </w:r>
            <w:r w:rsidR="00644D2A">
              <w:rPr>
                <w:noProof/>
                <w:webHidden/>
              </w:rPr>
              <w:instrText xml:space="preserve"> PAGEREF _Toc188441404 \h </w:instrText>
            </w:r>
            <w:r w:rsidR="00644D2A">
              <w:rPr>
                <w:noProof/>
                <w:webHidden/>
              </w:rPr>
            </w:r>
            <w:r w:rsidR="00644D2A">
              <w:rPr>
                <w:noProof/>
                <w:webHidden/>
              </w:rPr>
              <w:fldChar w:fldCharType="separate"/>
            </w:r>
            <w:r w:rsidR="00644D2A">
              <w:rPr>
                <w:noProof/>
                <w:webHidden/>
              </w:rPr>
              <w:t>4</w:t>
            </w:r>
            <w:r w:rsidR="00644D2A">
              <w:rPr>
                <w:noProof/>
                <w:webHidden/>
              </w:rPr>
              <w:fldChar w:fldCharType="end"/>
            </w:r>
          </w:hyperlink>
        </w:p>
        <w:p w14:paraId="24FAF4F8" w14:textId="16E748C2"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05" w:history="1">
            <w:r w:rsidR="00644D2A" w:rsidRPr="00FA2EB2">
              <w:rPr>
                <w:rStyle w:val="Hyperlinkki"/>
                <w:noProof/>
              </w:rPr>
              <w:t>2.3.</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Lääkehoitosuunnitelman jalkauttaminen ja lukukuittaukset</w:t>
            </w:r>
            <w:r w:rsidR="00644D2A">
              <w:rPr>
                <w:noProof/>
                <w:webHidden/>
              </w:rPr>
              <w:tab/>
            </w:r>
            <w:r w:rsidR="00644D2A">
              <w:rPr>
                <w:noProof/>
                <w:webHidden/>
              </w:rPr>
              <w:fldChar w:fldCharType="begin"/>
            </w:r>
            <w:r w:rsidR="00644D2A">
              <w:rPr>
                <w:noProof/>
                <w:webHidden/>
              </w:rPr>
              <w:instrText xml:space="preserve"> PAGEREF _Toc188441405 \h </w:instrText>
            </w:r>
            <w:r w:rsidR="00644D2A">
              <w:rPr>
                <w:noProof/>
                <w:webHidden/>
              </w:rPr>
            </w:r>
            <w:r w:rsidR="00644D2A">
              <w:rPr>
                <w:noProof/>
                <w:webHidden/>
              </w:rPr>
              <w:fldChar w:fldCharType="separate"/>
            </w:r>
            <w:r w:rsidR="00644D2A">
              <w:rPr>
                <w:noProof/>
                <w:webHidden/>
              </w:rPr>
              <w:t>4</w:t>
            </w:r>
            <w:r w:rsidR="00644D2A">
              <w:rPr>
                <w:noProof/>
                <w:webHidden/>
              </w:rPr>
              <w:fldChar w:fldCharType="end"/>
            </w:r>
          </w:hyperlink>
        </w:p>
        <w:p w14:paraId="4A948371" w14:textId="37006976"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06" w:history="1">
            <w:r w:rsidR="00644D2A" w:rsidRPr="00FA2EB2">
              <w:rPr>
                <w:rStyle w:val="Hyperlinkki"/>
                <w:noProof/>
              </w:rPr>
              <w:t>3.</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Lääkehoidon vaativuus, ammattiryhmien työnjako ja toimenkuvat</w:t>
            </w:r>
            <w:r w:rsidR="00644D2A">
              <w:rPr>
                <w:noProof/>
                <w:webHidden/>
              </w:rPr>
              <w:tab/>
            </w:r>
            <w:r w:rsidR="00644D2A">
              <w:rPr>
                <w:noProof/>
                <w:webHidden/>
              </w:rPr>
              <w:fldChar w:fldCharType="begin"/>
            </w:r>
            <w:r w:rsidR="00644D2A">
              <w:rPr>
                <w:noProof/>
                <w:webHidden/>
              </w:rPr>
              <w:instrText xml:space="preserve"> PAGEREF _Toc188441406 \h </w:instrText>
            </w:r>
            <w:r w:rsidR="00644D2A">
              <w:rPr>
                <w:noProof/>
                <w:webHidden/>
              </w:rPr>
            </w:r>
            <w:r w:rsidR="00644D2A">
              <w:rPr>
                <w:noProof/>
                <w:webHidden/>
              </w:rPr>
              <w:fldChar w:fldCharType="separate"/>
            </w:r>
            <w:r w:rsidR="00644D2A">
              <w:rPr>
                <w:noProof/>
                <w:webHidden/>
              </w:rPr>
              <w:t>5</w:t>
            </w:r>
            <w:r w:rsidR="00644D2A">
              <w:rPr>
                <w:noProof/>
                <w:webHidden/>
              </w:rPr>
              <w:fldChar w:fldCharType="end"/>
            </w:r>
          </w:hyperlink>
        </w:p>
        <w:p w14:paraId="3E836C7A" w14:textId="259857F2"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07" w:history="1">
            <w:r w:rsidR="00644D2A" w:rsidRPr="00FA2EB2">
              <w:rPr>
                <w:rStyle w:val="Hyperlinkki"/>
                <w:noProof/>
              </w:rPr>
              <w:t>3.1.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Yksikön kuvaus</w:t>
            </w:r>
            <w:r w:rsidR="00644D2A">
              <w:rPr>
                <w:noProof/>
                <w:webHidden/>
              </w:rPr>
              <w:tab/>
            </w:r>
            <w:r w:rsidR="00644D2A">
              <w:rPr>
                <w:noProof/>
                <w:webHidden/>
              </w:rPr>
              <w:fldChar w:fldCharType="begin"/>
            </w:r>
            <w:r w:rsidR="00644D2A">
              <w:rPr>
                <w:noProof/>
                <w:webHidden/>
              </w:rPr>
              <w:instrText xml:space="preserve"> PAGEREF _Toc188441407 \h </w:instrText>
            </w:r>
            <w:r w:rsidR="00644D2A">
              <w:rPr>
                <w:noProof/>
                <w:webHidden/>
              </w:rPr>
            </w:r>
            <w:r w:rsidR="00644D2A">
              <w:rPr>
                <w:noProof/>
                <w:webHidden/>
              </w:rPr>
              <w:fldChar w:fldCharType="separate"/>
            </w:r>
            <w:r w:rsidR="00644D2A">
              <w:rPr>
                <w:noProof/>
                <w:webHidden/>
              </w:rPr>
              <w:t>5</w:t>
            </w:r>
            <w:r w:rsidR="00644D2A">
              <w:rPr>
                <w:noProof/>
                <w:webHidden/>
              </w:rPr>
              <w:fldChar w:fldCharType="end"/>
            </w:r>
          </w:hyperlink>
        </w:p>
        <w:p w14:paraId="52E569C6" w14:textId="16BE1720"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08" w:history="1">
            <w:r w:rsidR="00644D2A" w:rsidRPr="00FA2EB2">
              <w:rPr>
                <w:rStyle w:val="Hyperlinkki"/>
                <w:noProof/>
              </w:rPr>
              <w:t>3.2.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Yksikön lääkehoidon vaativuus</w:t>
            </w:r>
            <w:r w:rsidR="00644D2A">
              <w:rPr>
                <w:noProof/>
                <w:webHidden/>
              </w:rPr>
              <w:tab/>
            </w:r>
            <w:r w:rsidR="00644D2A">
              <w:rPr>
                <w:noProof/>
                <w:webHidden/>
              </w:rPr>
              <w:fldChar w:fldCharType="begin"/>
            </w:r>
            <w:r w:rsidR="00644D2A">
              <w:rPr>
                <w:noProof/>
                <w:webHidden/>
              </w:rPr>
              <w:instrText xml:space="preserve"> PAGEREF _Toc188441408 \h </w:instrText>
            </w:r>
            <w:r w:rsidR="00644D2A">
              <w:rPr>
                <w:noProof/>
                <w:webHidden/>
              </w:rPr>
            </w:r>
            <w:r w:rsidR="00644D2A">
              <w:rPr>
                <w:noProof/>
                <w:webHidden/>
              </w:rPr>
              <w:fldChar w:fldCharType="separate"/>
            </w:r>
            <w:r w:rsidR="00644D2A">
              <w:rPr>
                <w:noProof/>
                <w:webHidden/>
              </w:rPr>
              <w:t>5</w:t>
            </w:r>
            <w:r w:rsidR="00644D2A">
              <w:rPr>
                <w:noProof/>
                <w:webHidden/>
              </w:rPr>
              <w:fldChar w:fldCharType="end"/>
            </w:r>
          </w:hyperlink>
        </w:p>
        <w:p w14:paraId="4617A885" w14:textId="2AB664D7"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09" w:history="1">
            <w:r w:rsidR="00644D2A" w:rsidRPr="00FA2EB2">
              <w:rPr>
                <w:rStyle w:val="Hyperlinkki"/>
                <w:noProof/>
              </w:rPr>
              <w:t>3.3.</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Yksikön henkilökuntarakenne ja ammattiryhmien roolit lääkehoidossa</w:t>
            </w:r>
            <w:r w:rsidR="00644D2A">
              <w:rPr>
                <w:noProof/>
                <w:webHidden/>
              </w:rPr>
              <w:tab/>
            </w:r>
            <w:r w:rsidR="00644D2A">
              <w:rPr>
                <w:noProof/>
                <w:webHidden/>
              </w:rPr>
              <w:fldChar w:fldCharType="begin"/>
            </w:r>
            <w:r w:rsidR="00644D2A">
              <w:rPr>
                <w:noProof/>
                <w:webHidden/>
              </w:rPr>
              <w:instrText xml:space="preserve"> PAGEREF _Toc188441409 \h </w:instrText>
            </w:r>
            <w:r w:rsidR="00644D2A">
              <w:rPr>
                <w:noProof/>
                <w:webHidden/>
              </w:rPr>
            </w:r>
            <w:r w:rsidR="00644D2A">
              <w:rPr>
                <w:noProof/>
                <w:webHidden/>
              </w:rPr>
              <w:fldChar w:fldCharType="separate"/>
            </w:r>
            <w:r w:rsidR="00644D2A">
              <w:rPr>
                <w:noProof/>
                <w:webHidden/>
              </w:rPr>
              <w:t>5</w:t>
            </w:r>
            <w:r w:rsidR="00644D2A">
              <w:rPr>
                <w:noProof/>
                <w:webHidden/>
              </w:rPr>
              <w:fldChar w:fldCharType="end"/>
            </w:r>
          </w:hyperlink>
        </w:p>
        <w:p w14:paraId="14A8DD1F" w14:textId="1163628F"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10" w:history="1">
            <w:r w:rsidR="00644D2A" w:rsidRPr="00FA2EB2">
              <w:rPr>
                <w:rStyle w:val="Hyperlinkki"/>
                <w:noProof/>
              </w:rPr>
              <w:t>4.</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Lääkehoidon osaamisen varmistaminen ja perehdyttäminen yksikössä</w:t>
            </w:r>
            <w:r w:rsidR="00644D2A">
              <w:rPr>
                <w:noProof/>
                <w:webHidden/>
              </w:rPr>
              <w:tab/>
            </w:r>
            <w:r w:rsidR="00644D2A">
              <w:rPr>
                <w:noProof/>
                <w:webHidden/>
              </w:rPr>
              <w:fldChar w:fldCharType="begin"/>
            </w:r>
            <w:r w:rsidR="00644D2A">
              <w:rPr>
                <w:noProof/>
                <w:webHidden/>
              </w:rPr>
              <w:instrText xml:space="preserve"> PAGEREF _Toc188441410 \h </w:instrText>
            </w:r>
            <w:r w:rsidR="00644D2A">
              <w:rPr>
                <w:noProof/>
                <w:webHidden/>
              </w:rPr>
            </w:r>
            <w:r w:rsidR="00644D2A">
              <w:rPr>
                <w:noProof/>
                <w:webHidden/>
              </w:rPr>
              <w:fldChar w:fldCharType="separate"/>
            </w:r>
            <w:r w:rsidR="00644D2A">
              <w:rPr>
                <w:noProof/>
                <w:webHidden/>
              </w:rPr>
              <w:t>6</w:t>
            </w:r>
            <w:r w:rsidR="00644D2A">
              <w:rPr>
                <w:noProof/>
                <w:webHidden/>
              </w:rPr>
              <w:fldChar w:fldCharType="end"/>
            </w:r>
          </w:hyperlink>
        </w:p>
        <w:p w14:paraId="2D37A9D5" w14:textId="4E7C3EBD"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11" w:history="1">
            <w:r w:rsidR="00644D2A" w:rsidRPr="00FA2EB2">
              <w:rPr>
                <w:rStyle w:val="Hyperlinkki"/>
                <w:noProof/>
              </w:rPr>
              <w:t>4.1.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Lääkehoidon osaamisen varmistaminen, näytöt ja lääkeluvat</w:t>
            </w:r>
            <w:r w:rsidR="00644D2A">
              <w:rPr>
                <w:noProof/>
                <w:webHidden/>
              </w:rPr>
              <w:tab/>
            </w:r>
            <w:r w:rsidR="00644D2A">
              <w:rPr>
                <w:noProof/>
                <w:webHidden/>
              </w:rPr>
              <w:fldChar w:fldCharType="begin"/>
            </w:r>
            <w:r w:rsidR="00644D2A">
              <w:rPr>
                <w:noProof/>
                <w:webHidden/>
              </w:rPr>
              <w:instrText xml:space="preserve"> PAGEREF _Toc188441411 \h </w:instrText>
            </w:r>
            <w:r w:rsidR="00644D2A">
              <w:rPr>
                <w:noProof/>
                <w:webHidden/>
              </w:rPr>
            </w:r>
            <w:r w:rsidR="00644D2A">
              <w:rPr>
                <w:noProof/>
                <w:webHidden/>
              </w:rPr>
              <w:fldChar w:fldCharType="separate"/>
            </w:r>
            <w:r w:rsidR="00644D2A">
              <w:rPr>
                <w:noProof/>
                <w:webHidden/>
              </w:rPr>
              <w:t>6</w:t>
            </w:r>
            <w:r w:rsidR="00644D2A">
              <w:rPr>
                <w:noProof/>
                <w:webHidden/>
              </w:rPr>
              <w:fldChar w:fldCharType="end"/>
            </w:r>
          </w:hyperlink>
        </w:p>
        <w:p w14:paraId="4B7B135D" w14:textId="6B8067BB"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12" w:history="1">
            <w:r w:rsidR="00644D2A" w:rsidRPr="00FA2EB2">
              <w:rPr>
                <w:rStyle w:val="Hyperlinkki"/>
                <w:noProof/>
              </w:rPr>
              <w:t>4.2.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Perehdyttämisen toimintamalli</w:t>
            </w:r>
            <w:r w:rsidR="00644D2A">
              <w:rPr>
                <w:noProof/>
                <w:webHidden/>
              </w:rPr>
              <w:tab/>
            </w:r>
            <w:r w:rsidR="00644D2A">
              <w:rPr>
                <w:noProof/>
                <w:webHidden/>
              </w:rPr>
              <w:fldChar w:fldCharType="begin"/>
            </w:r>
            <w:r w:rsidR="00644D2A">
              <w:rPr>
                <w:noProof/>
                <w:webHidden/>
              </w:rPr>
              <w:instrText xml:space="preserve"> PAGEREF _Toc188441412 \h </w:instrText>
            </w:r>
            <w:r w:rsidR="00644D2A">
              <w:rPr>
                <w:noProof/>
                <w:webHidden/>
              </w:rPr>
            </w:r>
            <w:r w:rsidR="00644D2A">
              <w:rPr>
                <w:noProof/>
                <w:webHidden/>
              </w:rPr>
              <w:fldChar w:fldCharType="separate"/>
            </w:r>
            <w:r w:rsidR="00644D2A">
              <w:rPr>
                <w:noProof/>
                <w:webHidden/>
              </w:rPr>
              <w:t>7</w:t>
            </w:r>
            <w:r w:rsidR="00644D2A">
              <w:rPr>
                <w:noProof/>
                <w:webHidden/>
              </w:rPr>
              <w:fldChar w:fldCharType="end"/>
            </w:r>
          </w:hyperlink>
        </w:p>
        <w:p w14:paraId="4BA2BF76" w14:textId="0EAB00FA"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13" w:history="1">
            <w:r w:rsidR="00644D2A" w:rsidRPr="00FA2EB2">
              <w:rPr>
                <w:rStyle w:val="Hyperlinkki"/>
                <w:noProof/>
              </w:rPr>
              <w:t>5.</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Lapsi- ja oppilaskohtaisen lääkkeen säilyttäminen yksikössä</w:t>
            </w:r>
            <w:r w:rsidR="00644D2A">
              <w:rPr>
                <w:noProof/>
                <w:webHidden/>
              </w:rPr>
              <w:tab/>
            </w:r>
            <w:r w:rsidR="00644D2A">
              <w:rPr>
                <w:noProof/>
                <w:webHidden/>
              </w:rPr>
              <w:fldChar w:fldCharType="begin"/>
            </w:r>
            <w:r w:rsidR="00644D2A">
              <w:rPr>
                <w:noProof/>
                <w:webHidden/>
              </w:rPr>
              <w:instrText xml:space="preserve"> PAGEREF _Toc188441413 \h </w:instrText>
            </w:r>
            <w:r w:rsidR="00644D2A">
              <w:rPr>
                <w:noProof/>
                <w:webHidden/>
              </w:rPr>
            </w:r>
            <w:r w:rsidR="00644D2A">
              <w:rPr>
                <w:noProof/>
                <w:webHidden/>
              </w:rPr>
              <w:fldChar w:fldCharType="separate"/>
            </w:r>
            <w:r w:rsidR="00644D2A">
              <w:rPr>
                <w:noProof/>
                <w:webHidden/>
              </w:rPr>
              <w:t>7</w:t>
            </w:r>
            <w:r w:rsidR="00644D2A">
              <w:rPr>
                <w:noProof/>
                <w:webHidden/>
              </w:rPr>
              <w:fldChar w:fldCharType="end"/>
            </w:r>
          </w:hyperlink>
        </w:p>
        <w:p w14:paraId="3D97E231" w14:textId="6E885542"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14" w:history="1">
            <w:r w:rsidR="00644D2A" w:rsidRPr="00FA2EB2">
              <w:rPr>
                <w:rStyle w:val="Hyperlinkki"/>
                <w:noProof/>
              </w:rPr>
              <w:t>5.1.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säilytystilat ja säilytystilan varustelu</w:t>
            </w:r>
            <w:r w:rsidR="00644D2A">
              <w:rPr>
                <w:noProof/>
                <w:webHidden/>
              </w:rPr>
              <w:tab/>
            </w:r>
            <w:r w:rsidR="00644D2A">
              <w:rPr>
                <w:noProof/>
                <w:webHidden/>
              </w:rPr>
              <w:fldChar w:fldCharType="begin"/>
            </w:r>
            <w:r w:rsidR="00644D2A">
              <w:rPr>
                <w:noProof/>
                <w:webHidden/>
              </w:rPr>
              <w:instrText xml:space="preserve"> PAGEREF _Toc188441414 \h </w:instrText>
            </w:r>
            <w:r w:rsidR="00644D2A">
              <w:rPr>
                <w:noProof/>
                <w:webHidden/>
              </w:rPr>
            </w:r>
            <w:r w:rsidR="00644D2A">
              <w:rPr>
                <w:noProof/>
                <w:webHidden/>
              </w:rPr>
              <w:fldChar w:fldCharType="separate"/>
            </w:r>
            <w:r w:rsidR="00644D2A">
              <w:rPr>
                <w:noProof/>
                <w:webHidden/>
              </w:rPr>
              <w:t>8</w:t>
            </w:r>
            <w:r w:rsidR="00644D2A">
              <w:rPr>
                <w:noProof/>
                <w:webHidden/>
              </w:rPr>
              <w:fldChar w:fldCharType="end"/>
            </w:r>
          </w:hyperlink>
        </w:p>
        <w:p w14:paraId="06CD40DB" w14:textId="1518105A" w:rsidR="00644D2A" w:rsidRDefault="00DF7B1E">
          <w:pPr>
            <w:pStyle w:val="Sisluet3"/>
            <w:tabs>
              <w:tab w:val="left" w:pos="2603"/>
            </w:tabs>
            <w:rPr>
              <w:rFonts w:eastAsiaTheme="minorEastAsia" w:cstheme="minorBidi"/>
              <w:noProof/>
              <w:color w:val="auto"/>
              <w:kern w:val="2"/>
              <w:sz w:val="24"/>
              <w:szCs w:val="24"/>
              <w:lang w:eastAsia="fi-FI"/>
              <w14:ligatures w14:val="standardContextual"/>
            </w:rPr>
          </w:pPr>
          <w:hyperlink w:anchor="_Toc188441415" w:history="1">
            <w:r w:rsidR="00644D2A" w:rsidRPr="00FA2EB2">
              <w:rPr>
                <w:rStyle w:val="Hyperlinkki"/>
                <w:noProof/>
              </w:rPr>
              <w:t>5.1.1.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säilytystilojen olosuhdeseuranta</w:t>
            </w:r>
            <w:r w:rsidR="00644D2A">
              <w:rPr>
                <w:noProof/>
                <w:webHidden/>
              </w:rPr>
              <w:tab/>
            </w:r>
            <w:r w:rsidR="00644D2A">
              <w:rPr>
                <w:noProof/>
                <w:webHidden/>
              </w:rPr>
              <w:fldChar w:fldCharType="begin"/>
            </w:r>
            <w:r w:rsidR="00644D2A">
              <w:rPr>
                <w:noProof/>
                <w:webHidden/>
              </w:rPr>
              <w:instrText xml:space="preserve"> PAGEREF _Toc188441415 \h </w:instrText>
            </w:r>
            <w:r w:rsidR="00644D2A">
              <w:rPr>
                <w:noProof/>
                <w:webHidden/>
              </w:rPr>
            </w:r>
            <w:r w:rsidR="00644D2A">
              <w:rPr>
                <w:noProof/>
                <w:webHidden/>
              </w:rPr>
              <w:fldChar w:fldCharType="separate"/>
            </w:r>
            <w:r w:rsidR="00644D2A">
              <w:rPr>
                <w:noProof/>
                <w:webHidden/>
              </w:rPr>
              <w:t>8</w:t>
            </w:r>
            <w:r w:rsidR="00644D2A">
              <w:rPr>
                <w:noProof/>
                <w:webHidden/>
              </w:rPr>
              <w:fldChar w:fldCharType="end"/>
            </w:r>
          </w:hyperlink>
        </w:p>
        <w:p w14:paraId="0B3DB6E0" w14:textId="333084FA" w:rsidR="00644D2A" w:rsidRDefault="00DF7B1E">
          <w:pPr>
            <w:pStyle w:val="Sisluet3"/>
            <w:tabs>
              <w:tab w:val="left" w:pos="2603"/>
            </w:tabs>
            <w:rPr>
              <w:rFonts w:eastAsiaTheme="minorEastAsia" w:cstheme="minorBidi"/>
              <w:noProof/>
              <w:color w:val="auto"/>
              <w:kern w:val="2"/>
              <w:sz w:val="24"/>
              <w:szCs w:val="24"/>
              <w:lang w:eastAsia="fi-FI"/>
              <w14:ligatures w14:val="standardContextual"/>
            </w:rPr>
          </w:pPr>
          <w:hyperlink w:anchor="_Toc188441416" w:history="1">
            <w:r w:rsidR="00644D2A" w:rsidRPr="00FA2EB2">
              <w:rPr>
                <w:rStyle w:val="Hyperlinkki"/>
                <w:noProof/>
              </w:rPr>
              <w:t>5.1.2.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käyttökelpoisuuden varmistaminen ja vanhenevien lääkkeiden seuranta</w:t>
            </w:r>
            <w:r w:rsidR="00644D2A">
              <w:rPr>
                <w:noProof/>
                <w:webHidden/>
              </w:rPr>
              <w:tab/>
            </w:r>
            <w:r w:rsidR="00644D2A">
              <w:rPr>
                <w:noProof/>
                <w:webHidden/>
              </w:rPr>
              <w:fldChar w:fldCharType="begin"/>
            </w:r>
            <w:r w:rsidR="00644D2A">
              <w:rPr>
                <w:noProof/>
                <w:webHidden/>
              </w:rPr>
              <w:instrText xml:space="preserve"> PAGEREF _Toc188441416 \h </w:instrText>
            </w:r>
            <w:r w:rsidR="00644D2A">
              <w:rPr>
                <w:noProof/>
                <w:webHidden/>
              </w:rPr>
            </w:r>
            <w:r w:rsidR="00644D2A">
              <w:rPr>
                <w:noProof/>
                <w:webHidden/>
              </w:rPr>
              <w:fldChar w:fldCharType="separate"/>
            </w:r>
            <w:r w:rsidR="00644D2A">
              <w:rPr>
                <w:noProof/>
                <w:webHidden/>
              </w:rPr>
              <w:t>8</w:t>
            </w:r>
            <w:r w:rsidR="00644D2A">
              <w:rPr>
                <w:noProof/>
                <w:webHidden/>
              </w:rPr>
              <w:fldChar w:fldCharType="end"/>
            </w:r>
          </w:hyperlink>
        </w:p>
        <w:p w14:paraId="599D7462" w14:textId="68EF4D3E" w:rsidR="00644D2A" w:rsidRDefault="00DF7B1E">
          <w:pPr>
            <w:pStyle w:val="Sisluet3"/>
            <w:tabs>
              <w:tab w:val="left" w:pos="2603"/>
            </w:tabs>
            <w:rPr>
              <w:rFonts w:eastAsiaTheme="minorEastAsia" w:cstheme="minorBidi"/>
              <w:noProof/>
              <w:color w:val="auto"/>
              <w:kern w:val="2"/>
              <w:sz w:val="24"/>
              <w:szCs w:val="24"/>
              <w:lang w:eastAsia="fi-FI"/>
              <w14:ligatures w14:val="standardContextual"/>
            </w:rPr>
          </w:pPr>
          <w:hyperlink w:anchor="_Toc188441417" w:history="1">
            <w:r w:rsidR="00644D2A" w:rsidRPr="00FA2EB2">
              <w:rPr>
                <w:rStyle w:val="Hyperlinkki"/>
                <w:noProof/>
              </w:rPr>
              <w:t>5.1.3.</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Lääkejätteet ja muun lääkkeiden säilytystiloissa syntyvän jätteen käsittely</w:t>
            </w:r>
            <w:r w:rsidR="00644D2A">
              <w:rPr>
                <w:noProof/>
                <w:webHidden/>
              </w:rPr>
              <w:tab/>
            </w:r>
            <w:r w:rsidR="00644D2A">
              <w:rPr>
                <w:noProof/>
                <w:webHidden/>
              </w:rPr>
              <w:fldChar w:fldCharType="begin"/>
            </w:r>
            <w:r w:rsidR="00644D2A">
              <w:rPr>
                <w:noProof/>
                <w:webHidden/>
              </w:rPr>
              <w:instrText xml:space="preserve"> PAGEREF _Toc188441417 \h </w:instrText>
            </w:r>
            <w:r w:rsidR="00644D2A">
              <w:rPr>
                <w:noProof/>
                <w:webHidden/>
              </w:rPr>
            </w:r>
            <w:r w:rsidR="00644D2A">
              <w:rPr>
                <w:noProof/>
                <w:webHidden/>
              </w:rPr>
              <w:fldChar w:fldCharType="separate"/>
            </w:r>
            <w:r w:rsidR="00644D2A">
              <w:rPr>
                <w:noProof/>
                <w:webHidden/>
              </w:rPr>
              <w:t>8</w:t>
            </w:r>
            <w:r w:rsidR="00644D2A">
              <w:rPr>
                <w:noProof/>
                <w:webHidden/>
              </w:rPr>
              <w:fldChar w:fldCharType="end"/>
            </w:r>
          </w:hyperlink>
        </w:p>
        <w:p w14:paraId="0886B89C" w14:textId="25D6462F" w:rsidR="00644D2A" w:rsidRDefault="00DF7B1E">
          <w:pPr>
            <w:pStyle w:val="Sisluet3"/>
            <w:tabs>
              <w:tab w:val="left" w:pos="2603"/>
            </w:tabs>
            <w:rPr>
              <w:rFonts w:eastAsiaTheme="minorEastAsia" w:cstheme="minorBidi"/>
              <w:noProof/>
              <w:color w:val="auto"/>
              <w:kern w:val="2"/>
              <w:sz w:val="24"/>
              <w:szCs w:val="24"/>
              <w:lang w:eastAsia="fi-FI"/>
              <w14:ligatures w14:val="standardContextual"/>
            </w:rPr>
          </w:pPr>
          <w:hyperlink w:anchor="_Toc188441418" w:history="1">
            <w:r w:rsidR="00644D2A" w:rsidRPr="00FA2EB2">
              <w:rPr>
                <w:rStyle w:val="Hyperlinkki"/>
                <w:noProof/>
              </w:rPr>
              <w:t>5.1.4.</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säilytystilojen puhtaanapito</w:t>
            </w:r>
            <w:r w:rsidR="00644D2A">
              <w:rPr>
                <w:noProof/>
                <w:webHidden/>
              </w:rPr>
              <w:tab/>
            </w:r>
            <w:r w:rsidR="00644D2A">
              <w:rPr>
                <w:noProof/>
                <w:webHidden/>
              </w:rPr>
              <w:fldChar w:fldCharType="begin"/>
            </w:r>
            <w:r w:rsidR="00644D2A">
              <w:rPr>
                <w:noProof/>
                <w:webHidden/>
              </w:rPr>
              <w:instrText xml:space="preserve"> PAGEREF _Toc188441418 \h </w:instrText>
            </w:r>
            <w:r w:rsidR="00644D2A">
              <w:rPr>
                <w:noProof/>
                <w:webHidden/>
              </w:rPr>
            </w:r>
            <w:r w:rsidR="00644D2A">
              <w:rPr>
                <w:noProof/>
                <w:webHidden/>
              </w:rPr>
              <w:fldChar w:fldCharType="separate"/>
            </w:r>
            <w:r w:rsidR="00644D2A">
              <w:rPr>
                <w:noProof/>
                <w:webHidden/>
              </w:rPr>
              <w:t>8</w:t>
            </w:r>
            <w:r w:rsidR="00644D2A">
              <w:rPr>
                <w:noProof/>
                <w:webHidden/>
              </w:rPr>
              <w:fldChar w:fldCharType="end"/>
            </w:r>
          </w:hyperlink>
        </w:p>
        <w:p w14:paraId="3364E674" w14:textId="076AC6F3"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19" w:history="1">
            <w:r w:rsidR="00644D2A" w:rsidRPr="00FA2EB2">
              <w:rPr>
                <w:rStyle w:val="Hyperlinkki"/>
                <w:noProof/>
              </w:rPr>
              <w:t>5.2.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tilaaminen, vastaanottaminen ja palauttaminen</w:t>
            </w:r>
            <w:r w:rsidR="00644D2A">
              <w:rPr>
                <w:noProof/>
                <w:webHidden/>
              </w:rPr>
              <w:tab/>
            </w:r>
            <w:r w:rsidR="00644D2A">
              <w:rPr>
                <w:noProof/>
                <w:webHidden/>
              </w:rPr>
              <w:fldChar w:fldCharType="begin"/>
            </w:r>
            <w:r w:rsidR="00644D2A">
              <w:rPr>
                <w:noProof/>
                <w:webHidden/>
              </w:rPr>
              <w:instrText xml:space="preserve"> PAGEREF _Toc188441419 \h </w:instrText>
            </w:r>
            <w:r w:rsidR="00644D2A">
              <w:rPr>
                <w:noProof/>
                <w:webHidden/>
              </w:rPr>
            </w:r>
            <w:r w:rsidR="00644D2A">
              <w:rPr>
                <w:noProof/>
                <w:webHidden/>
              </w:rPr>
              <w:fldChar w:fldCharType="separate"/>
            </w:r>
            <w:r w:rsidR="00644D2A">
              <w:rPr>
                <w:noProof/>
                <w:webHidden/>
              </w:rPr>
              <w:t>9</w:t>
            </w:r>
            <w:r w:rsidR="00644D2A">
              <w:rPr>
                <w:noProof/>
                <w:webHidden/>
              </w:rPr>
              <w:fldChar w:fldCharType="end"/>
            </w:r>
          </w:hyperlink>
        </w:p>
        <w:p w14:paraId="40E9C94E" w14:textId="5CC73B7B"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0" w:history="1">
            <w:r w:rsidR="00644D2A" w:rsidRPr="00FA2EB2">
              <w:rPr>
                <w:rStyle w:val="Hyperlinkki"/>
                <w:noProof/>
              </w:rPr>
              <w:t>5.3.</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Hätätilannelääkkeet</w:t>
            </w:r>
            <w:r w:rsidR="00644D2A">
              <w:rPr>
                <w:noProof/>
                <w:webHidden/>
              </w:rPr>
              <w:tab/>
            </w:r>
            <w:r w:rsidR="00644D2A">
              <w:rPr>
                <w:noProof/>
                <w:webHidden/>
              </w:rPr>
              <w:fldChar w:fldCharType="begin"/>
            </w:r>
            <w:r w:rsidR="00644D2A">
              <w:rPr>
                <w:noProof/>
                <w:webHidden/>
              </w:rPr>
              <w:instrText xml:space="preserve"> PAGEREF _Toc188441420 \h </w:instrText>
            </w:r>
            <w:r w:rsidR="00644D2A">
              <w:rPr>
                <w:noProof/>
                <w:webHidden/>
              </w:rPr>
            </w:r>
            <w:r w:rsidR="00644D2A">
              <w:rPr>
                <w:noProof/>
                <w:webHidden/>
              </w:rPr>
              <w:fldChar w:fldCharType="separate"/>
            </w:r>
            <w:r w:rsidR="00644D2A">
              <w:rPr>
                <w:noProof/>
                <w:webHidden/>
              </w:rPr>
              <w:t>9</w:t>
            </w:r>
            <w:r w:rsidR="00644D2A">
              <w:rPr>
                <w:noProof/>
                <w:webHidden/>
              </w:rPr>
              <w:fldChar w:fldCharType="end"/>
            </w:r>
          </w:hyperlink>
        </w:p>
        <w:p w14:paraId="63DC9504" w14:textId="23CC63A4"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1" w:history="1">
            <w:r w:rsidR="00644D2A" w:rsidRPr="00FA2EB2">
              <w:rPr>
                <w:rStyle w:val="Hyperlinkki"/>
                <w:noProof/>
              </w:rPr>
              <w:t>5.4.</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väärinkäyttöä ennaltaehkäisevät toimintamallit</w:t>
            </w:r>
            <w:r w:rsidR="00644D2A">
              <w:rPr>
                <w:noProof/>
                <w:webHidden/>
              </w:rPr>
              <w:tab/>
            </w:r>
            <w:r w:rsidR="00644D2A">
              <w:rPr>
                <w:noProof/>
                <w:webHidden/>
              </w:rPr>
              <w:fldChar w:fldCharType="begin"/>
            </w:r>
            <w:r w:rsidR="00644D2A">
              <w:rPr>
                <w:noProof/>
                <w:webHidden/>
              </w:rPr>
              <w:instrText xml:space="preserve"> PAGEREF _Toc188441421 \h </w:instrText>
            </w:r>
            <w:r w:rsidR="00644D2A">
              <w:rPr>
                <w:noProof/>
                <w:webHidden/>
              </w:rPr>
            </w:r>
            <w:r w:rsidR="00644D2A">
              <w:rPr>
                <w:noProof/>
                <w:webHidden/>
              </w:rPr>
              <w:fldChar w:fldCharType="separate"/>
            </w:r>
            <w:r w:rsidR="00644D2A">
              <w:rPr>
                <w:noProof/>
                <w:webHidden/>
              </w:rPr>
              <w:t>9</w:t>
            </w:r>
            <w:r w:rsidR="00644D2A">
              <w:rPr>
                <w:noProof/>
                <w:webHidden/>
              </w:rPr>
              <w:fldChar w:fldCharType="end"/>
            </w:r>
          </w:hyperlink>
        </w:p>
        <w:p w14:paraId="204DB8EF" w14:textId="1EBCAD4A"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22" w:history="1">
            <w:r w:rsidR="00644D2A" w:rsidRPr="00FA2EB2">
              <w:rPr>
                <w:rStyle w:val="Hyperlinkki"/>
                <w:noProof/>
              </w:rPr>
              <w:t>6.</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Lääkehoidon toteuttaminen yksikössä</w:t>
            </w:r>
            <w:r w:rsidR="00644D2A">
              <w:rPr>
                <w:noProof/>
                <w:webHidden/>
              </w:rPr>
              <w:tab/>
            </w:r>
            <w:r w:rsidR="00644D2A">
              <w:rPr>
                <w:noProof/>
                <w:webHidden/>
              </w:rPr>
              <w:fldChar w:fldCharType="begin"/>
            </w:r>
            <w:r w:rsidR="00644D2A">
              <w:rPr>
                <w:noProof/>
                <w:webHidden/>
              </w:rPr>
              <w:instrText xml:space="preserve"> PAGEREF _Toc188441422 \h </w:instrText>
            </w:r>
            <w:r w:rsidR="00644D2A">
              <w:rPr>
                <w:noProof/>
                <w:webHidden/>
              </w:rPr>
            </w:r>
            <w:r w:rsidR="00644D2A">
              <w:rPr>
                <w:noProof/>
                <w:webHidden/>
              </w:rPr>
              <w:fldChar w:fldCharType="separate"/>
            </w:r>
            <w:r w:rsidR="00644D2A">
              <w:rPr>
                <w:noProof/>
                <w:webHidden/>
              </w:rPr>
              <w:t>9</w:t>
            </w:r>
            <w:r w:rsidR="00644D2A">
              <w:rPr>
                <w:noProof/>
                <w:webHidden/>
              </w:rPr>
              <w:fldChar w:fldCharType="end"/>
            </w:r>
          </w:hyperlink>
        </w:p>
        <w:p w14:paraId="60BC73AD" w14:textId="14054D8A"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3" w:history="1">
            <w:r w:rsidR="00644D2A" w:rsidRPr="00FA2EB2">
              <w:rPr>
                <w:rStyle w:val="Hyperlinkki"/>
                <w:noProof/>
              </w:rPr>
              <w:t>6.1.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Lapsen/oppilaan tunnistaminen ja lääkityksen ajantasaisuuden tarkastaminen</w:t>
            </w:r>
            <w:r w:rsidR="00644D2A">
              <w:rPr>
                <w:noProof/>
                <w:webHidden/>
              </w:rPr>
              <w:tab/>
            </w:r>
            <w:r w:rsidR="00644D2A">
              <w:rPr>
                <w:noProof/>
                <w:webHidden/>
              </w:rPr>
              <w:fldChar w:fldCharType="begin"/>
            </w:r>
            <w:r w:rsidR="00644D2A">
              <w:rPr>
                <w:noProof/>
                <w:webHidden/>
              </w:rPr>
              <w:instrText xml:space="preserve"> PAGEREF _Toc188441423 \h </w:instrText>
            </w:r>
            <w:r w:rsidR="00644D2A">
              <w:rPr>
                <w:noProof/>
                <w:webHidden/>
              </w:rPr>
            </w:r>
            <w:r w:rsidR="00644D2A">
              <w:rPr>
                <w:noProof/>
                <w:webHidden/>
              </w:rPr>
              <w:fldChar w:fldCharType="separate"/>
            </w:r>
            <w:r w:rsidR="00644D2A">
              <w:rPr>
                <w:noProof/>
                <w:webHidden/>
              </w:rPr>
              <w:t>9</w:t>
            </w:r>
            <w:r w:rsidR="00644D2A">
              <w:rPr>
                <w:noProof/>
                <w:webHidden/>
              </w:rPr>
              <w:fldChar w:fldCharType="end"/>
            </w:r>
          </w:hyperlink>
        </w:p>
        <w:p w14:paraId="38AE9F4C" w14:textId="0572CF6C"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4" w:history="1">
            <w:r w:rsidR="00644D2A" w:rsidRPr="00FA2EB2">
              <w:rPr>
                <w:rStyle w:val="Hyperlinkki"/>
                <w:noProof/>
              </w:rPr>
              <w:t>6.2.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Lääkkeiden annoksiin jakaminen, käyttökuntoon saattaminen, annostelu ja hoidon seuranta</w:t>
            </w:r>
            <w:r w:rsidR="00644D2A">
              <w:rPr>
                <w:noProof/>
                <w:webHidden/>
              </w:rPr>
              <w:tab/>
            </w:r>
            <w:r w:rsidR="00644D2A">
              <w:rPr>
                <w:noProof/>
                <w:webHidden/>
              </w:rPr>
              <w:fldChar w:fldCharType="begin"/>
            </w:r>
            <w:r w:rsidR="00644D2A">
              <w:rPr>
                <w:noProof/>
                <w:webHidden/>
              </w:rPr>
              <w:instrText xml:space="preserve"> PAGEREF _Toc188441424 \h </w:instrText>
            </w:r>
            <w:r w:rsidR="00644D2A">
              <w:rPr>
                <w:noProof/>
                <w:webHidden/>
              </w:rPr>
            </w:r>
            <w:r w:rsidR="00644D2A">
              <w:rPr>
                <w:noProof/>
                <w:webHidden/>
              </w:rPr>
              <w:fldChar w:fldCharType="separate"/>
            </w:r>
            <w:r w:rsidR="00644D2A">
              <w:rPr>
                <w:noProof/>
                <w:webHidden/>
              </w:rPr>
              <w:t>10</w:t>
            </w:r>
            <w:r w:rsidR="00644D2A">
              <w:rPr>
                <w:noProof/>
                <w:webHidden/>
              </w:rPr>
              <w:fldChar w:fldCharType="end"/>
            </w:r>
          </w:hyperlink>
        </w:p>
        <w:p w14:paraId="1E21EC38" w14:textId="2094C5ED"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5" w:history="1">
            <w:r w:rsidR="00644D2A" w:rsidRPr="00FA2EB2">
              <w:rPr>
                <w:rStyle w:val="Hyperlinkki"/>
                <w:noProof/>
              </w:rPr>
              <w:t>6.3.</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Lääkehoidon toteuttaminen poikkeustilanteessa</w:t>
            </w:r>
            <w:r w:rsidR="00644D2A">
              <w:rPr>
                <w:noProof/>
                <w:webHidden/>
              </w:rPr>
              <w:tab/>
            </w:r>
            <w:r w:rsidR="00644D2A">
              <w:rPr>
                <w:noProof/>
                <w:webHidden/>
              </w:rPr>
              <w:fldChar w:fldCharType="begin"/>
            </w:r>
            <w:r w:rsidR="00644D2A">
              <w:rPr>
                <w:noProof/>
                <w:webHidden/>
              </w:rPr>
              <w:instrText xml:space="preserve"> PAGEREF _Toc188441425 \h </w:instrText>
            </w:r>
            <w:r w:rsidR="00644D2A">
              <w:rPr>
                <w:noProof/>
                <w:webHidden/>
              </w:rPr>
            </w:r>
            <w:r w:rsidR="00644D2A">
              <w:rPr>
                <w:noProof/>
                <w:webHidden/>
              </w:rPr>
              <w:fldChar w:fldCharType="separate"/>
            </w:r>
            <w:r w:rsidR="00644D2A">
              <w:rPr>
                <w:noProof/>
                <w:webHidden/>
              </w:rPr>
              <w:t>10</w:t>
            </w:r>
            <w:r w:rsidR="00644D2A">
              <w:rPr>
                <w:noProof/>
                <w:webHidden/>
              </w:rPr>
              <w:fldChar w:fldCharType="end"/>
            </w:r>
          </w:hyperlink>
        </w:p>
        <w:p w14:paraId="166FF05F" w14:textId="7DF30E09"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26" w:history="1">
            <w:r w:rsidR="00644D2A" w:rsidRPr="00FA2EB2">
              <w:rPr>
                <w:rStyle w:val="Hyperlinkki"/>
                <w:noProof/>
              </w:rPr>
              <w:t>7.</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Lääkitysturvallisuus yksikössä</w:t>
            </w:r>
            <w:r w:rsidR="00644D2A">
              <w:rPr>
                <w:noProof/>
                <w:webHidden/>
              </w:rPr>
              <w:tab/>
            </w:r>
            <w:r w:rsidR="00644D2A">
              <w:rPr>
                <w:noProof/>
                <w:webHidden/>
              </w:rPr>
              <w:fldChar w:fldCharType="begin"/>
            </w:r>
            <w:r w:rsidR="00644D2A">
              <w:rPr>
                <w:noProof/>
                <w:webHidden/>
              </w:rPr>
              <w:instrText xml:space="preserve"> PAGEREF _Toc188441426 \h </w:instrText>
            </w:r>
            <w:r w:rsidR="00644D2A">
              <w:rPr>
                <w:noProof/>
                <w:webHidden/>
              </w:rPr>
            </w:r>
            <w:r w:rsidR="00644D2A">
              <w:rPr>
                <w:noProof/>
                <w:webHidden/>
              </w:rPr>
              <w:fldChar w:fldCharType="separate"/>
            </w:r>
            <w:r w:rsidR="00644D2A">
              <w:rPr>
                <w:noProof/>
                <w:webHidden/>
              </w:rPr>
              <w:t>10</w:t>
            </w:r>
            <w:r w:rsidR="00644D2A">
              <w:rPr>
                <w:noProof/>
                <w:webHidden/>
              </w:rPr>
              <w:fldChar w:fldCharType="end"/>
            </w:r>
          </w:hyperlink>
        </w:p>
        <w:p w14:paraId="5F651FB0" w14:textId="79BB4C73"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7" w:history="1">
            <w:r w:rsidR="00644D2A" w:rsidRPr="00FA2EB2">
              <w:rPr>
                <w:rStyle w:val="Hyperlinkki"/>
                <w:noProof/>
              </w:rPr>
              <w:t>7.1.</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Lääkehoitoon liittyvien riskien tunnistaminen ja niihin varautuminen</w:t>
            </w:r>
            <w:r w:rsidR="00644D2A">
              <w:rPr>
                <w:noProof/>
                <w:webHidden/>
              </w:rPr>
              <w:tab/>
            </w:r>
            <w:r w:rsidR="00644D2A">
              <w:rPr>
                <w:noProof/>
                <w:webHidden/>
              </w:rPr>
              <w:fldChar w:fldCharType="begin"/>
            </w:r>
            <w:r w:rsidR="00644D2A">
              <w:rPr>
                <w:noProof/>
                <w:webHidden/>
              </w:rPr>
              <w:instrText xml:space="preserve"> PAGEREF _Toc188441427 \h </w:instrText>
            </w:r>
            <w:r w:rsidR="00644D2A">
              <w:rPr>
                <w:noProof/>
                <w:webHidden/>
              </w:rPr>
            </w:r>
            <w:r w:rsidR="00644D2A">
              <w:rPr>
                <w:noProof/>
                <w:webHidden/>
              </w:rPr>
              <w:fldChar w:fldCharType="separate"/>
            </w:r>
            <w:r w:rsidR="00644D2A">
              <w:rPr>
                <w:noProof/>
                <w:webHidden/>
              </w:rPr>
              <w:t>10</w:t>
            </w:r>
            <w:r w:rsidR="00644D2A">
              <w:rPr>
                <w:noProof/>
                <w:webHidden/>
              </w:rPr>
              <w:fldChar w:fldCharType="end"/>
            </w:r>
          </w:hyperlink>
        </w:p>
        <w:p w14:paraId="457D7F19" w14:textId="7E32199B"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8" w:history="1">
            <w:r w:rsidR="00644D2A" w:rsidRPr="00FA2EB2">
              <w:rPr>
                <w:rStyle w:val="Hyperlinkki"/>
                <w:noProof/>
              </w:rPr>
              <w:t>7.2.</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Lääkehoidon vaaratapahtumissa toimiminen</w:t>
            </w:r>
            <w:r w:rsidR="00644D2A">
              <w:rPr>
                <w:noProof/>
                <w:webHidden/>
              </w:rPr>
              <w:tab/>
            </w:r>
            <w:r w:rsidR="00644D2A">
              <w:rPr>
                <w:noProof/>
                <w:webHidden/>
              </w:rPr>
              <w:fldChar w:fldCharType="begin"/>
            </w:r>
            <w:r w:rsidR="00644D2A">
              <w:rPr>
                <w:noProof/>
                <w:webHidden/>
              </w:rPr>
              <w:instrText xml:space="preserve"> PAGEREF _Toc188441428 \h </w:instrText>
            </w:r>
            <w:r w:rsidR="00644D2A">
              <w:rPr>
                <w:noProof/>
                <w:webHidden/>
              </w:rPr>
            </w:r>
            <w:r w:rsidR="00644D2A">
              <w:rPr>
                <w:noProof/>
                <w:webHidden/>
              </w:rPr>
              <w:fldChar w:fldCharType="separate"/>
            </w:r>
            <w:r w:rsidR="00644D2A">
              <w:rPr>
                <w:noProof/>
                <w:webHidden/>
              </w:rPr>
              <w:t>11</w:t>
            </w:r>
            <w:r w:rsidR="00644D2A">
              <w:rPr>
                <w:noProof/>
                <w:webHidden/>
              </w:rPr>
              <w:fldChar w:fldCharType="end"/>
            </w:r>
          </w:hyperlink>
        </w:p>
        <w:p w14:paraId="7A81CBF4" w14:textId="4F5121F7" w:rsidR="00644D2A" w:rsidRDefault="00DF7B1E">
          <w:pPr>
            <w:pStyle w:val="Sisluet2"/>
            <w:tabs>
              <w:tab w:val="left" w:pos="2268"/>
            </w:tabs>
            <w:rPr>
              <w:rFonts w:eastAsiaTheme="minorEastAsia" w:cstheme="minorBidi"/>
              <w:noProof/>
              <w:color w:val="auto"/>
              <w:kern w:val="2"/>
              <w:sz w:val="24"/>
              <w:szCs w:val="24"/>
              <w:lang w:eastAsia="fi-FI"/>
              <w14:ligatures w14:val="standardContextual"/>
            </w:rPr>
          </w:pPr>
          <w:hyperlink w:anchor="_Toc188441429" w:history="1">
            <w:r w:rsidR="00644D2A" w:rsidRPr="00FA2EB2">
              <w:rPr>
                <w:rStyle w:val="Hyperlinkki"/>
                <w:noProof/>
              </w:rPr>
              <w:t>7.3.</w:t>
            </w:r>
            <w:r w:rsidR="00644D2A">
              <w:rPr>
                <w:rFonts w:eastAsiaTheme="minorEastAsia" w:cstheme="minorBidi"/>
                <w:noProof/>
                <w:color w:val="auto"/>
                <w:kern w:val="2"/>
                <w:sz w:val="24"/>
                <w:szCs w:val="24"/>
                <w:lang w:eastAsia="fi-FI"/>
                <w14:ligatures w14:val="standardContextual"/>
              </w:rPr>
              <w:tab/>
            </w:r>
            <w:r w:rsidR="00644D2A" w:rsidRPr="00FA2EB2">
              <w:rPr>
                <w:rStyle w:val="Hyperlinkki"/>
                <w:noProof/>
              </w:rPr>
              <w:t>Yksikön riskilääkkeet</w:t>
            </w:r>
            <w:r w:rsidR="00644D2A">
              <w:rPr>
                <w:noProof/>
                <w:webHidden/>
              </w:rPr>
              <w:tab/>
            </w:r>
            <w:r w:rsidR="00644D2A">
              <w:rPr>
                <w:noProof/>
                <w:webHidden/>
              </w:rPr>
              <w:fldChar w:fldCharType="begin"/>
            </w:r>
            <w:r w:rsidR="00644D2A">
              <w:rPr>
                <w:noProof/>
                <w:webHidden/>
              </w:rPr>
              <w:instrText xml:space="preserve"> PAGEREF _Toc188441429 \h </w:instrText>
            </w:r>
            <w:r w:rsidR="00644D2A">
              <w:rPr>
                <w:noProof/>
                <w:webHidden/>
              </w:rPr>
            </w:r>
            <w:r w:rsidR="00644D2A">
              <w:rPr>
                <w:noProof/>
                <w:webHidden/>
              </w:rPr>
              <w:fldChar w:fldCharType="separate"/>
            </w:r>
            <w:r w:rsidR="00644D2A">
              <w:rPr>
                <w:noProof/>
                <w:webHidden/>
              </w:rPr>
              <w:t>11</w:t>
            </w:r>
            <w:r w:rsidR="00644D2A">
              <w:rPr>
                <w:noProof/>
                <w:webHidden/>
              </w:rPr>
              <w:fldChar w:fldCharType="end"/>
            </w:r>
          </w:hyperlink>
        </w:p>
        <w:p w14:paraId="607A42BB" w14:textId="75804057" w:rsidR="00644D2A" w:rsidRDefault="00DF7B1E">
          <w:pPr>
            <w:pStyle w:val="Sisluet1"/>
            <w:rPr>
              <w:rFonts w:asciiTheme="minorHAnsi" w:eastAsiaTheme="minorEastAsia" w:hAnsiTheme="minorHAnsi" w:cstheme="minorBidi"/>
              <w:noProof/>
              <w:color w:val="auto"/>
              <w:kern w:val="2"/>
              <w:sz w:val="24"/>
              <w:szCs w:val="24"/>
              <w:lang w:eastAsia="fi-FI"/>
              <w14:ligatures w14:val="standardContextual"/>
            </w:rPr>
          </w:pPr>
          <w:hyperlink w:anchor="_Toc188441430" w:history="1">
            <w:r w:rsidR="00644D2A" w:rsidRPr="00FA2EB2">
              <w:rPr>
                <w:rStyle w:val="Hyperlinkki"/>
                <w:noProof/>
              </w:rPr>
              <w:t>8.</w:t>
            </w:r>
            <w:r w:rsidR="00644D2A">
              <w:rPr>
                <w:rFonts w:asciiTheme="minorHAnsi" w:eastAsiaTheme="minorEastAsia" w:hAnsiTheme="minorHAnsi" w:cstheme="minorBidi"/>
                <w:noProof/>
                <w:color w:val="auto"/>
                <w:kern w:val="2"/>
                <w:sz w:val="24"/>
                <w:szCs w:val="24"/>
                <w:lang w:eastAsia="fi-FI"/>
                <w14:ligatures w14:val="standardContextual"/>
              </w:rPr>
              <w:tab/>
            </w:r>
            <w:r w:rsidR="00644D2A" w:rsidRPr="00FA2EB2">
              <w:rPr>
                <w:rStyle w:val="Hyperlinkki"/>
                <w:noProof/>
              </w:rPr>
              <w:t>Liitteet</w:t>
            </w:r>
            <w:r w:rsidR="00644D2A">
              <w:rPr>
                <w:noProof/>
                <w:webHidden/>
              </w:rPr>
              <w:tab/>
            </w:r>
            <w:r w:rsidR="00644D2A">
              <w:rPr>
                <w:noProof/>
                <w:webHidden/>
              </w:rPr>
              <w:fldChar w:fldCharType="begin"/>
            </w:r>
            <w:r w:rsidR="00644D2A">
              <w:rPr>
                <w:noProof/>
                <w:webHidden/>
              </w:rPr>
              <w:instrText xml:space="preserve"> PAGEREF _Toc188441430 \h </w:instrText>
            </w:r>
            <w:r w:rsidR="00644D2A">
              <w:rPr>
                <w:noProof/>
                <w:webHidden/>
              </w:rPr>
            </w:r>
            <w:r w:rsidR="00644D2A">
              <w:rPr>
                <w:noProof/>
                <w:webHidden/>
              </w:rPr>
              <w:fldChar w:fldCharType="separate"/>
            </w:r>
            <w:r w:rsidR="00644D2A">
              <w:rPr>
                <w:noProof/>
                <w:webHidden/>
              </w:rPr>
              <w:t>11</w:t>
            </w:r>
            <w:r w:rsidR="00644D2A">
              <w:rPr>
                <w:noProof/>
                <w:webHidden/>
              </w:rPr>
              <w:fldChar w:fldCharType="end"/>
            </w:r>
          </w:hyperlink>
        </w:p>
        <w:p w14:paraId="4D5ED9C6" w14:textId="15B70652" w:rsidR="00644D2A" w:rsidRDefault="00DF7B1E">
          <w:pPr>
            <w:pStyle w:val="Sisluet2"/>
            <w:rPr>
              <w:rFonts w:eastAsiaTheme="minorEastAsia" w:cstheme="minorBidi"/>
              <w:noProof/>
              <w:color w:val="auto"/>
              <w:kern w:val="2"/>
              <w:sz w:val="24"/>
              <w:szCs w:val="24"/>
              <w:lang w:eastAsia="fi-FI"/>
              <w14:ligatures w14:val="standardContextual"/>
            </w:rPr>
          </w:pPr>
          <w:hyperlink w:anchor="_Toc188441431" w:history="1">
            <w:r w:rsidR="00644D2A" w:rsidRPr="00FA2EB2">
              <w:rPr>
                <w:rStyle w:val="Hyperlinkki"/>
                <w:noProof/>
              </w:rPr>
              <w:t>Liite 1. Lääkehoitosuunnitelmien lukukuittaus</w:t>
            </w:r>
            <w:r w:rsidR="00644D2A">
              <w:rPr>
                <w:noProof/>
                <w:webHidden/>
              </w:rPr>
              <w:tab/>
            </w:r>
            <w:r w:rsidR="00644D2A">
              <w:rPr>
                <w:noProof/>
                <w:webHidden/>
              </w:rPr>
              <w:fldChar w:fldCharType="begin"/>
            </w:r>
            <w:r w:rsidR="00644D2A">
              <w:rPr>
                <w:noProof/>
                <w:webHidden/>
              </w:rPr>
              <w:instrText xml:space="preserve"> PAGEREF _Toc188441431 \h </w:instrText>
            </w:r>
            <w:r w:rsidR="00644D2A">
              <w:rPr>
                <w:noProof/>
                <w:webHidden/>
              </w:rPr>
            </w:r>
            <w:r w:rsidR="00644D2A">
              <w:rPr>
                <w:noProof/>
                <w:webHidden/>
              </w:rPr>
              <w:fldChar w:fldCharType="separate"/>
            </w:r>
            <w:r w:rsidR="00644D2A">
              <w:rPr>
                <w:noProof/>
                <w:webHidden/>
              </w:rPr>
              <w:t>12</w:t>
            </w:r>
            <w:r w:rsidR="00644D2A">
              <w:rPr>
                <w:noProof/>
                <w:webHidden/>
              </w:rPr>
              <w:fldChar w:fldCharType="end"/>
            </w:r>
          </w:hyperlink>
        </w:p>
        <w:p w14:paraId="4AD5529A" w14:textId="4B23546A" w:rsidR="00644D2A" w:rsidRDefault="00DF7B1E">
          <w:pPr>
            <w:pStyle w:val="Sisluet2"/>
            <w:rPr>
              <w:rFonts w:eastAsiaTheme="minorEastAsia" w:cstheme="minorBidi"/>
              <w:noProof/>
              <w:color w:val="auto"/>
              <w:kern w:val="2"/>
              <w:sz w:val="24"/>
              <w:szCs w:val="24"/>
              <w:lang w:eastAsia="fi-FI"/>
              <w14:ligatures w14:val="standardContextual"/>
            </w:rPr>
          </w:pPr>
          <w:hyperlink w:anchor="_Toc188441432" w:history="1">
            <w:r w:rsidR="00644D2A" w:rsidRPr="00FA2EB2">
              <w:rPr>
                <w:rStyle w:val="Hyperlinkki"/>
                <w:noProof/>
              </w:rPr>
              <w:t>Liite 2. Näyttöjen vastaanottajat toimintayksikössä</w:t>
            </w:r>
            <w:r w:rsidR="00644D2A">
              <w:rPr>
                <w:noProof/>
                <w:webHidden/>
              </w:rPr>
              <w:tab/>
            </w:r>
            <w:r w:rsidR="00644D2A">
              <w:rPr>
                <w:noProof/>
                <w:webHidden/>
              </w:rPr>
              <w:fldChar w:fldCharType="begin"/>
            </w:r>
            <w:r w:rsidR="00644D2A">
              <w:rPr>
                <w:noProof/>
                <w:webHidden/>
              </w:rPr>
              <w:instrText xml:space="preserve"> PAGEREF _Toc188441432 \h </w:instrText>
            </w:r>
            <w:r w:rsidR="00644D2A">
              <w:rPr>
                <w:noProof/>
                <w:webHidden/>
              </w:rPr>
            </w:r>
            <w:r w:rsidR="00644D2A">
              <w:rPr>
                <w:noProof/>
                <w:webHidden/>
              </w:rPr>
              <w:fldChar w:fldCharType="separate"/>
            </w:r>
            <w:r w:rsidR="00644D2A">
              <w:rPr>
                <w:noProof/>
                <w:webHidden/>
              </w:rPr>
              <w:t>13</w:t>
            </w:r>
            <w:r w:rsidR="00644D2A">
              <w:rPr>
                <w:noProof/>
                <w:webHidden/>
              </w:rPr>
              <w:fldChar w:fldCharType="end"/>
            </w:r>
          </w:hyperlink>
        </w:p>
        <w:p w14:paraId="74CEB755" w14:textId="263655B9" w:rsidR="00644D2A" w:rsidRDefault="00DF7B1E">
          <w:pPr>
            <w:pStyle w:val="Sisluet2"/>
            <w:rPr>
              <w:rFonts w:eastAsiaTheme="minorEastAsia" w:cstheme="minorBidi"/>
              <w:noProof/>
              <w:color w:val="auto"/>
              <w:kern w:val="2"/>
              <w:sz w:val="24"/>
              <w:szCs w:val="24"/>
              <w:lang w:eastAsia="fi-FI"/>
              <w14:ligatures w14:val="standardContextual"/>
            </w:rPr>
          </w:pPr>
          <w:hyperlink w:anchor="_Toc188441433" w:history="1">
            <w:r w:rsidR="00644D2A" w:rsidRPr="00FA2EB2">
              <w:rPr>
                <w:rStyle w:val="Hyperlinkki"/>
                <w:noProof/>
              </w:rPr>
              <w:t>Liite 3. Yksikön riskilääkeluettelo</w:t>
            </w:r>
            <w:r w:rsidR="00644D2A">
              <w:rPr>
                <w:noProof/>
                <w:webHidden/>
              </w:rPr>
              <w:tab/>
            </w:r>
            <w:r w:rsidR="00644D2A">
              <w:rPr>
                <w:noProof/>
                <w:webHidden/>
              </w:rPr>
              <w:fldChar w:fldCharType="begin"/>
            </w:r>
            <w:r w:rsidR="00644D2A">
              <w:rPr>
                <w:noProof/>
                <w:webHidden/>
              </w:rPr>
              <w:instrText xml:space="preserve"> PAGEREF _Toc188441433 \h </w:instrText>
            </w:r>
            <w:r w:rsidR="00644D2A">
              <w:rPr>
                <w:noProof/>
                <w:webHidden/>
              </w:rPr>
            </w:r>
            <w:r w:rsidR="00644D2A">
              <w:rPr>
                <w:noProof/>
                <w:webHidden/>
              </w:rPr>
              <w:fldChar w:fldCharType="separate"/>
            </w:r>
            <w:r w:rsidR="00644D2A">
              <w:rPr>
                <w:noProof/>
                <w:webHidden/>
              </w:rPr>
              <w:t>14</w:t>
            </w:r>
            <w:r w:rsidR="00644D2A">
              <w:rPr>
                <w:noProof/>
                <w:webHidden/>
              </w:rPr>
              <w:fldChar w:fldCharType="end"/>
            </w:r>
          </w:hyperlink>
        </w:p>
        <w:p w14:paraId="395C2C78" w14:textId="348E98FA" w:rsidR="00644D2A" w:rsidRDefault="00DF7B1E">
          <w:pPr>
            <w:pStyle w:val="Sisluet2"/>
            <w:rPr>
              <w:rFonts w:eastAsiaTheme="minorEastAsia" w:cstheme="minorBidi"/>
              <w:noProof/>
              <w:color w:val="auto"/>
              <w:kern w:val="2"/>
              <w:sz w:val="24"/>
              <w:szCs w:val="24"/>
              <w:lang w:eastAsia="fi-FI"/>
              <w14:ligatures w14:val="standardContextual"/>
            </w:rPr>
          </w:pPr>
          <w:hyperlink w:anchor="_Toc188441434" w:history="1">
            <w:r w:rsidR="00644D2A" w:rsidRPr="00FA2EB2">
              <w:rPr>
                <w:rStyle w:val="Hyperlinkki"/>
                <w:noProof/>
              </w:rPr>
              <w:t>Liite 4. Lapsen yksilöllinen lääkehoitosuunnitelma</w:t>
            </w:r>
            <w:r w:rsidR="00644D2A">
              <w:rPr>
                <w:noProof/>
                <w:webHidden/>
              </w:rPr>
              <w:tab/>
            </w:r>
            <w:r w:rsidR="00644D2A">
              <w:rPr>
                <w:noProof/>
                <w:webHidden/>
              </w:rPr>
              <w:fldChar w:fldCharType="begin"/>
            </w:r>
            <w:r w:rsidR="00644D2A">
              <w:rPr>
                <w:noProof/>
                <w:webHidden/>
              </w:rPr>
              <w:instrText xml:space="preserve"> PAGEREF _Toc188441434 \h </w:instrText>
            </w:r>
            <w:r w:rsidR="00644D2A">
              <w:rPr>
                <w:noProof/>
                <w:webHidden/>
              </w:rPr>
            </w:r>
            <w:r w:rsidR="00644D2A">
              <w:rPr>
                <w:noProof/>
                <w:webHidden/>
              </w:rPr>
              <w:fldChar w:fldCharType="separate"/>
            </w:r>
            <w:r w:rsidR="00644D2A">
              <w:rPr>
                <w:noProof/>
                <w:webHidden/>
              </w:rPr>
              <w:t>15</w:t>
            </w:r>
            <w:r w:rsidR="00644D2A">
              <w:rPr>
                <w:noProof/>
                <w:webHidden/>
              </w:rPr>
              <w:fldChar w:fldCharType="end"/>
            </w:r>
          </w:hyperlink>
        </w:p>
        <w:p w14:paraId="2022C359" w14:textId="53F76EF1" w:rsidR="00644D2A" w:rsidRDefault="00DF7B1E">
          <w:pPr>
            <w:pStyle w:val="Sisluet2"/>
            <w:rPr>
              <w:rFonts w:eastAsiaTheme="minorEastAsia" w:cstheme="minorBidi"/>
              <w:noProof/>
              <w:color w:val="auto"/>
              <w:kern w:val="2"/>
              <w:sz w:val="24"/>
              <w:szCs w:val="24"/>
              <w:lang w:eastAsia="fi-FI"/>
              <w14:ligatures w14:val="standardContextual"/>
            </w:rPr>
          </w:pPr>
          <w:hyperlink w:anchor="_Toc188441435" w:history="1">
            <w:r w:rsidR="00644D2A" w:rsidRPr="00FA2EB2">
              <w:rPr>
                <w:rStyle w:val="Hyperlinkki"/>
                <w:noProof/>
              </w:rPr>
              <w:t>Liite 5. Ohje yksikön lääkehoitosuunnitelman laatimiseen ja päivittämiseen</w:t>
            </w:r>
            <w:r w:rsidR="00644D2A">
              <w:rPr>
                <w:noProof/>
                <w:webHidden/>
              </w:rPr>
              <w:tab/>
            </w:r>
            <w:r w:rsidR="00644D2A">
              <w:rPr>
                <w:noProof/>
                <w:webHidden/>
              </w:rPr>
              <w:fldChar w:fldCharType="begin"/>
            </w:r>
            <w:r w:rsidR="00644D2A">
              <w:rPr>
                <w:noProof/>
                <w:webHidden/>
              </w:rPr>
              <w:instrText xml:space="preserve"> PAGEREF _Toc188441435 \h </w:instrText>
            </w:r>
            <w:r w:rsidR="00644D2A">
              <w:rPr>
                <w:noProof/>
                <w:webHidden/>
              </w:rPr>
            </w:r>
            <w:r w:rsidR="00644D2A">
              <w:rPr>
                <w:noProof/>
                <w:webHidden/>
              </w:rPr>
              <w:fldChar w:fldCharType="separate"/>
            </w:r>
            <w:r w:rsidR="00644D2A">
              <w:rPr>
                <w:noProof/>
                <w:webHidden/>
              </w:rPr>
              <w:t>20</w:t>
            </w:r>
            <w:r w:rsidR="00644D2A">
              <w:rPr>
                <w:noProof/>
                <w:webHidden/>
              </w:rPr>
              <w:fldChar w:fldCharType="end"/>
            </w:r>
          </w:hyperlink>
        </w:p>
        <w:p w14:paraId="70ACF94F" w14:textId="6B41D94C" w:rsidR="00644D2A" w:rsidRDefault="00DF7B1E">
          <w:pPr>
            <w:pStyle w:val="Sisluet2"/>
            <w:rPr>
              <w:rFonts w:eastAsiaTheme="minorEastAsia" w:cstheme="minorBidi"/>
              <w:noProof/>
              <w:color w:val="auto"/>
              <w:kern w:val="2"/>
              <w:sz w:val="24"/>
              <w:szCs w:val="24"/>
              <w:lang w:eastAsia="fi-FI"/>
              <w14:ligatures w14:val="standardContextual"/>
            </w:rPr>
          </w:pPr>
          <w:hyperlink w:anchor="_Toc188441436" w:history="1">
            <w:r w:rsidR="00644D2A" w:rsidRPr="00FA2EB2">
              <w:rPr>
                <w:rStyle w:val="Hyperlinkki"/>
                <w:noProof/>
              </w:rPr>
              <w:t>Liite 6. Muutoshistoria kappaleittain</w:t>
            </w:r>
            <w:r w:rsidR="00644D2A">
              <w:rPr>
                <w:noProof/>
                <w:webHidden/>
              </w:rPr>
              <w:tab/>
            </w:r>
            <w:r w:rsidR="00644D2A">
              <w:rPr>
                <w:noProof/>
                <w:webHidden/>
              </w:rPr>
              <w:fldChar w:fldCharType="begin"/>
            </w:r>
            <w:r w:rsidR="00644D2A">
              <w:rPr>
                <w:noProof/>
                <w:webHidden/>
              </w:rPr>
              <w:instrText xml:space="preserve"> PAGEREF _Toc188441436 \h </w:instrText>
            </w:r>
            <w:r w:rsidR="00644D2A">
              <w:rPr>
                <w:noProof/>
                <w:webHidden/>
              </w:rPr>
            </w:r>
            <w:r w:rsidR="00644D2A">
              <w:rPr>
                <w:noProof/>
                <w:webHidden/>
              </w:rPr>
              <w:fldChar w:fldCharType="separate"/>
            </w:r>
            <w:r w:rsidR="00644D2A">
              <w:rPr>
                <w:noProof/>
                <w:webHidden/>
              </w:rPr>
              <w:t>21</w:t>
            </w:r>
            <w:r w:rsidR="00644D2A">
              <w:rPr>
                <w:noProof/>
                <w:webHidden/>
              </w:rPr>
              <w:fldChar w:fldCharType="end"/>
            </w:r>
          </w:hyperlink>
        </w:p>
        <w:p w14:paraId="1BA4A2C0" w14:textId="36E52C95" w:rsidR="00C9011C" w:rsidRDefault="00C9011C" w:rsidP="00C9011C">
          <w:pPr>
            <w:rPr>
              <w:bCs/>
            </w:rPr>
          </w:pPr>
          <w:r w:rsidRPr="003C6C66">
            <w:rPr>
              <w:rFonts w:ascii="Segoe UI Semibold" w:hAnsi="Segoe UI Semibold"/>
            </w:rPr>
            <w:fldChar w:fldCharType="end"/>
          </w:r>
        </w:p>
      </w:sdtContent>
    </w:sdt>
    <w:bookmarkStart w:id="1" w:name="_Toc120096428" w:displacedByCustomXml="prev"/>
    <w:bookmarkStart w:id="2" w:name="_Toc120096456" w:displacedByCustomXml="prev"/>
    <w:bookmarkStart w:id="3" w:name="_Toc120096658" w:displacedByCustomXml="prev"/>
    <w:p w14:paraId="16045DCB" w14:textId="77777777" w:rsidR="00C9011C" w:rsidRDefault="00C9011C" w:rsidP="00C9011C">
      <w:pPr>
        <w:pStyle w:val="Leipteksti"/>
        <w:ind w:left="0"/>
      </w:pPr>
    </w:p>
    <w:p w14:paraId="408EF782" w14:textId="77777777" w:rsidR="00C9011C" w:rsidRDefault="00C9011C" w:rsidP="00C9011C">
      <w:pPr>
        <w:pStyle w:val="Leipteksti"/>
        <w:ind w:left="0"/>
      </w:pPr>
    </w:p>
    <w:p w14:paraId="47BA09FF" w14:textId="77777777" w:rsidR="00C9011C" w:rsidRDefault="00C9011C" w:rsidP="00C9011C">
      <w:pPr>
        <w:pStyle w:val="Leipteksti"/>
        <w:ind w:left="0"/>
      </w:pPr>
    </w:p>
    <w:p w14:paraId="471E5853" w14:textId="77777777" w:rsidR="00C9011C" w:rsidRDefault="00C9011C" w:rsidP="00C9011C">
      <w:pPr>
        <w:pStyle w:val="Leipteksti"/>
        <w:ind w:left="0"/>
      </w:pPr>
    </w:p>
    <w:p w14:paraId="722F3613" w14:textId="77777777" w:rsidR="00C9011C" w:rsidRDefault="00C9011C" w:rsidP="00C9011C">
      <w:pPr>
        <w:pStyle w:val="Leipteksti"/>
        <w:ind w:left="0"/>
      </w:pPr>
    </w:p>
    <w:p w14:paraId="183A7383" w14:textId="77777777" w:rsidR="00C9011C" w:rsidRDefault="00C9011C" w:rsidP="00C9011C">
      <w:pPr>
        <w:pStyle w:val="Leipteksti"/>
        <w:ind w:left="0"/>
      </w:pPr>
    </w:p>
    <w:p w14:paraId="156E1EC4" w14:textId="77777777" w:rsidR="00C9011C" w:rsidRDefault="00C9011C" w:rsidP="00C9011C">
      <w:pPr>
        <w:pStyle w:val="Leipteksti"/>
        <w:ind w:left="0"/>
      </w:pPr>
    </w:p>
    <w:p w14:paraId="3C9F0531" w14:textId="77777777" w:rsidR="00C9011C" w:rsidRDefault="00C9011C" w:rsidP="00C9011C">
      <w:pPr>
        <w:pStyle w:val="Leipteksti"/>
        <w:ind w:left="0"/>
      </w:pPr>
    </w:p>
    <w:p w14:paraId="3B970749" w14:textId="77777777" w:rsidR="00C9011C" w:rsidRDefault="00C9011C" w:rsidP="00C9011C">
      <w:pPr>
        <w:pStyle w:val="Leipteksti"/>
        <w:ind w:left="0"/>
      </w:pPr>
    </w:p>
    <w:p w14:paraId="2BFF573C" w14:textId="77777777" w:rsidR="00C9011C" w:rsidRDefault="00C9011C" w:rsidP="00C9011C">
      <w:pPr>
        <w:pStyle w:val="Leipteksti"/>
        <w:ind w:left="0"/>
      </w:pPr>
    </w:p>
    <w:p w14:paraId="7DC258DB" w14:textId="77777777" w:rsidR="00C9011C" w:rsidRDefault="00C9011C" w:rsidP="00C9011C">
      <w:pPr>
        <w:pStyle w:val="Leipteksti"/>
        <w:ind w:left="0"/>
      </w:pPr>
    </w:p>
    <w:p w14:paraId="23D7D560" w14:textId="77777777" w:rsidR="00C9011C" w:rsidRDefault="00C9011C" w:rsidP="00C9011C">
      <w:pPr>
        <w:pStyle w:val="Leipteksti"/>
        <w:ind w:left="0"/>
      </w:pPr>
    </w:p>
    <w:p w14:paraId="2A219B9E" w14:textId="77777777" w:rsidR="00C9011C" w:rsidRDefault="00C9011C" w:rsidP="00C9011C">
      <w:pPr>
        <w:pStyle w:val="Leipteksti"/>
        <w:ind w:left="0"/>
      </w:pPr>
    </w:p>
    <w:p w14:paraId="665BCAC5" w14:textId="77777777" w:rsidR="00C9011C" w:rsidRDefault="00C9011C" w:rsidP="00C9011C">
      <w:pPr>
        <w:pStyle w:val="Leipteksti"/>
        <w:ind w:left="0"/>
      </w:pPr>
    </w:p>
    <w:p w14:paraId="6A7EE79E" w14:textId="77777777" w:rsidR="00C9011C" w:rsidRDefault="00C9011C" w:rsidP="00C9011C">
      <w:pPr>
        <w:pStyle w:val="Leipteksti"/>
        <w:ind w:left="0"/>
      </w:pPr>
    </w:p>
    <w:p w14:paraId="21888280" w14:textId="77777777" w:rsidR="00C9011C" w:rsidRDefault="00C9011C" w:rsidP="00C9011C">
      <w:pPr>
        <w:pStyle w:val="Leipteksti"/>
        <w:ind w:left="0"/>
      </w:pPr>
    </w:p>
    <w:p w14:paraId="0D0323C6" w14:textId="77777777" w:rsidR="00C9011C" w:rsidRDefault="00C9011C" w:rsidP="00C9011C">
      <w:pPr>
        <w:pStyle w:val="Leipteksti"/>
        <w:ind w:left="0"/>
      </w:pPr>
    </w:p>
    <w:p w14:paraId="4C800A0B" w14:textId="77777777" w:rsidR="00C9011C" w:rsidRDefault="00C9011C" w:rsidP="00C9011C">
      <w:pPr>
        <w:pStyle w:val="Leipteksti"/>
        <w:ind w:left="0"/>
      </w:pPr>
    </w:p>
    <w:p w14:paraId="670E1ACA" w14:textId="77777777" w:rsidR="00C9011C" w:rsidRPr="00374244" w:rsidRDefault="00C9011C" w:rsidP="00C9011C">
      <w:pPr>
        <w:pStyle w:val="Leipteksti"/>
        <w:ind w:left="0"/>
      </w:pPr>
    </w:p>
    <w:p w14:paraId="2326AC93" w14:textId="77777777" w:rsidR="00C9011C" w:rsidRPr="00E36C0E" w:rsidRDefault="00C9011C" w:rsidP="00C9011C">
      <w:pPr>
        <w:pStyle w:val="Otsikko1"/>
        <w:spacing w:before="0"/>
      </w:pPr>
      <w:bookmarkStart w:id="4" w:name="_Toc188441401"/>
      <w:r>
        <w:lastRenderedPageBreak/>
        <w:t>J</w:t>
      </w:r>
      <w:r w:rsidRPr="00EA3506">
        <w:t>ohdanto</w:t>
      </w:r>
      <w:bookmarkEnd w:id="4"/>
      <w:bookmarkEnd w:id="3"/>
      <w:bookmarkEnd w:id="2"/>
      <w:bookmarkEnd w:id="1"/>
    </w:p>
    <w:p w14:paraId="1DB73A2D" w14:textId="77777777" w:rsidR="00C9011C" w:rsidRDefault="00C9011C" w:rsidP="00C9011C">
      <w:pPr>
        <w:pStyle w:val="Leipteksti"/>
      </w:pPr>
      <w:r>
        <w:rPr>
          <w:b/>
          <w:bCs/>
        </w:rPr>
        <w:t xml:space="preserve">Kymenlaakson hyvinvointialueella </w:t>
      </w:r>
      <w:r w:rsidRPr="005B5D45">
        <w:rPr>
          <w:b/>
          <w:bCs/>
        </w:rPr>
        <w:t xml:space="preserve">lääkehoitoa ohjeistaa ylimmällä tasolla </w:t>
      </w:r>
      <w:r>
        <w:rPr>
          <w:b/>
          <w:bCs/>
        </w:rPr>
        <w:t>Kymenlaakson hyvinvointialueen</w:t>
      </w:r>
      <w:r w:rsidRPr="005B5D45">
        <w:rPr>
          <w:b/>
          <w:bCs/>
        </w:rPr>
        <w:t xml:space="preserve"> lääkehoitosuunnitelma</w:t>
      </w:r>
      <w:r>
        <w:t xml:space="preserve">. Yksiköiden lääkehoitosuunnitelmien tulee olla linjassa Kymenlaakson hyvinvointialueen lääkehoitosuunnitelman ja valtakunnallisen ”Turvallinen lääkehoito” -oppaan kanssa. </w:t>
      </w:r>
    </w:p>
    <w:p w14:paraId="193FA1B9" w14:textId="77777777" w:rsidR="00C9011C" w:rsidRDefault="00C9011C" w:rsidP="00C9011C">
      <w:pPr>
        <w:pStyle w:val="Leipteksti"/>
      </w:pPr>
      <w:r>
        <w:rPr>
          <w:b/>
          <w:bCs/>
        </w:rPr>
        <w:t>Y</w:t>
      </w:r>
      <w:r w:rsidRPr="005B5D45">
        <w:rPr>
          <w:b/>
          <w:bCs/>
        </w:rPr>
        <w:t>ksikön lääkehoitosuunnitelman tärkein tehtävä</w:t>
      </w:r>
      <w:r>
        <w:t xml:space="preserve"> on toimia lääkehoidon perehdytyksen apuvälineenä ja asiakasturvallisuuden kehittämisen työkaluna sekä dokumenttina. Yksikön lääkehoitosuunnitelma laaditaan mahdollisimman käytännönläheisesti ja yksikön lääkehoidon laajuus huomioiden.</w:t>
      </w:r>
    </w:p>
    <w:p w14:paraId="392BF3B9" w14:textId="77777777" w:rsidR="00C9011C" w:rsidRPr="000D317E" w:rsidRDefault="00C9011C" w:rsidP="00C9011C">
      <w:pPr>
        <w:pStyle w:val="Leipteksti"/>
      </w:pPr>
      <w:r>
        <w:rPr>
          <w:b/>
          <w:bCs/>
        </w:rPr>
        <w:t>Y</w:t>
      </w:r>
      <w:r w:rsidRPr="005B5D45">
        <w:rPr>
          <w:b/>
          <w:bCs/>
        </w:rPr>
        <w:t>ksikön lääkehoitosuunnitelman laatimiseen osallistuvat</w:t>
      </w:r>
      <w:r>
        <w:t xml:space="preserve"> mahdollisuuksien ja osaamisensa mukaan kaikki yksikössä työskentelevät lääkehoitoa toteuttavat ammattiryhmät. Yksik</w:t>
      </w:r>
      <w:r w:rsidRPr="000D317E">
        <w:t>ön lääkehoitosuunnitelma päivitetään vähintään vuosittain tai lääkehoidon käytäntöjen muuttuessa merkittävästi.</w:t>
      </w:r>
      <w:r>
        <w:t xml:space="preserve"> Yksikön lääkehoitosuunnitelman täyttämiseen liittyvät ohjeet löytyvät </w:t>
      </w:r>
      <w:r>
        <w:rPr>
          <w:b/>
          <w:bCs/>
        </w:rPr>
        <w:t>Liitteestä 5.</w:t>
      </w:r>
      <w:r w:rsidRPr="000D317E">
        <w:t xml:space="preserve"> </w:t>
      </w:r>
    </w:p>
    <w:p w14:paraId="6631DEEA" w14:textId="77777777" w:rsidR="00C9011C" w:rsidRDefault="00C9011C" w:rsidP="00C9011C">
      <w:pPr>
        <w:pStyle w:val="Leipteksti"/>
      </w:pPr>
      <w:r>
        <w:rPr>
          <w:b/>
          <w:bCs/>
        </w:rPr>
        <w:t>Y</w:t>
      </w:r>
      <w:r w:rsidRPr="004C024D">
        <w:rPr>
          <w:b/>
          <w:bCs/>
        </w:rPr>
        <w:t>ksikössä lääkehoitoon</w:t>
      </w:r>
      <w:r>
        <w:rPr>
          <w:b/>
          <w:bCs/>
        </w:rPr>
        <w:t xml:space="preserve"> vakituisesti</w:t>
      </w:r>
      <w:r w:rsidRPr="004C024D">
        <w:rPr>
          <w:b/>
          <w:bCs/>
        </w:rPr>
        <w:t xml:space="preserve"> osallistuvat sitoutuvat lukukuitta</w:t>
      </w:r>
      <w:r>
        <w:rPr>
          <w:b/>
          <w:bCs/>
        </w:rPr>
        <w:t>uksellaan</w:t>
      </w:r>
      <w:r w:rsidRPr="004C024D">
        <w:rPr>
          <w:b/>
          <w:bCs/>
        </w:rPr>
        <w:t xml:space="preserve"> noudattamaan lääkehoitosuunnitelman mukaisia toimintatapoja. </w:t>
      </w:r>
      <w:r w:rsidRPr="00D97CAC">
        <w:t>Lukukuittaus dokumentoidaan ja</w:t>
      </w:r>
      <w:r>
        <w:t xml:space="preserve"> </w:t>
      </w:r>
      <w:r w:rsidRPr="00D97CAC">
        <w:t xml:space="preserve">vaaditaan kaikilta </w:t>
      </w:r>
      <w:r>
        <w:t>toimintay</w:t>
      </w:r>
      <w:r w:rsidRPr="00D97CAC">
        <w:t>ksikössä työskenteleviltä henkilöiltä ja ammattiryhmiltä. Lukukuittaus voidaan toteuttaa</w:t>
      </w:r>
      <w:r>
        <w:t xml:space="preserve"> sähköisesti tai</w:t>
      </w:r>
      <w:r w:rsidRPr="00D97CAC">
        <w:t xml:space="preserve"> Liitteen 1. taulukkoon.</w:t>
      </w:r>
    </w:p>
    <w:p w14:paraId="2241A7A1" w14:textId="77777777" w:rsidR="00C9011C" w:rsidRPr="00F60196" w:rsidRDefault="00C9011C" w:rsidP="00C9011C">
      <w:pPr>
        <w:pStyle w:val="Leipteksti"/>
        <w:rPr>
          <w:b/>
        </w:rPr>
      </w:pPr>
      <w:r w:rsidRPr="00F60196">
        <w:rPr>
          <w:b/>
        </w:rPr>
        <w:t>Tärkeitä lääkehoitoa koskevia ohjeita ja materiaaleja Kymen</w:t>
      </w:r>
      <w:r>
        <w:rPr>
          <w:b/>
        </w:rPr>
        <w:t>laakson hyvinvointialueella</w:t>
      </w:r>
    </w:p>
    <w:tbl>
      <w:tblPr>
        <w:tblStyle w:val="Kymsote2"/>
        <w:tblW w:w="9096" w:type="dxa"/>
        <w:tblInd w:w="1129" w:type="dxa"/>
        <w:tblLook w:val="04A0" w:firstRow="1" w:lastRow="0" w:firstColumn="1" w:lastColumn="0" w:noHBand="0" w:noVBand="1"/>
      </w:tblPr>
      <w:tblGrid>
        <w:gridCol w:w="2977"/>
        <w:gridCol w:w="6119"/>
      </w:tblGrid>
      <w:tr w:rsidR="00C9011C" w14:paraId="37C29F09" w14:textId="77777777" w:rsidTr="00EF0F16">
        <w:trPr>
          <w:trHeight w:val="1265"/>
        </w:trPr>
        <w:tc>
          <w:tcPr>
            <w:tcW w:w="2977" w:type="dxa"/>
          </w:tcPr>
          <w:p w14:paraId="4BC87F30" w14:textId="77777777" w:rsidR="00C9011C" w:rsidRDefault="00C9011C" w:rsidP="00EF0F16">
            <w:pPr>
              <w:rPr>
                <w:rFonts w:cstheme="minorHAnsi"/>
                <w:b/>
                <w:bCs/>
              </w:rPr>
            </w:pPr>
            <w:r w:rsidRPr="00CD4AC0">
              <w:rPr>
                <w:b/>
                <w:bCs/>
              </w:rPr>
              <w:t>Kymenlaakson</w:t>
            </w:r>
            <w:r>
              <w:rPr>
                <w:b/>
                <w:bCs/>
              </w:rPr>
              <w:t xml:space="preserve"> </w:t>
            </w:r>
            <w:r w:rsidRPr="00CD4AC0">
              <w:rPr>
                <w:b/>
                <w:bCs/>
              </w:rPr>
              <w:t>hyvinvointialueen</w:t>
            </w:r>
            <w:r>
              <w:rPr>
                <w:b/>
                <w:bCs/>
              </w:rPr>
              <w:t xml:space="preserve"> </w:t>
            </w:r>
            <w:r>
              <w:rPr>
                <w:rFonts w:cstheme="minorHAnsi"/>
                <w:b/>
                <w:bCs/>
              </w:rPr>
              <w:t>verkkosivuilla</w:t>
            </w:r>
          </w:p>
        </w:tc>
        <w:tc>
          <w:tcPr>
            <w:tcW w:w="6119" w:type="dxa"/>
          </w:tcPr>
          <w:p w14:paraId="65C43B03" w14:textId="77777777" w:rsidR="00C9011C" w:rsidRPr="00462CFF" w:rsidRDefault="00C9011C" w:rsidP="00EF0F16">
            <w:pPr>
              <w:pStyle w:val="Luettelokappale"/>
              <w:numPr>
                <w:ilvl w:val="0"/>
                <w:numId w:val="9"/>
              </w:numPr>
              <w:spacing w:after="0" w:line="276" w:lineRule="auto"/>
              <w:rPr>
                <w:strike/>
              </w:rPr>
            </w:pPr>
            <w:r>
              <w:t>Kymenlaakson hyvinvointialueen lääkehoitosuunnitelma</w:t>
            </w:r>
          </w:p>
          <w:p w14:paraId="3418D57B" w14:textId="77777777" w:rsidR="00C9011C" w:rsidRPr="00E5335C" w:rsidRDefault="00DF7B1E" w:rsidP="00EF0F16">
            <w:pPr>
              <w:pStyle w:val="Luettelokappale"/>
              <w:spacing w:after="0" w:line="276" w:lineRule="auto"/>
              <w:ind w:left="360"/>
              <w:rPr>
                <w:strike/>
              </w:rPr>
            </w:pPr>
            <w:hyperlink w:history="1">
              <w:r w:rsidR="00C9011C" w:rsidRPr="00364A2A">
                <w:rPr>
                  <w:rStyle w:val="Hyperlinkki"/>
                  <w:rFonts w:cstheme="minorHAnsi"/>
                </w:rPr>
                <w:t>Linkki www.sivuille</w:t>
              </w:r>
            </w:hyperlink>
          </w:p>
        </w:tc>
      </w:tr>
      <w:tr w:rsidR="00C9011C" w14:paraId="1838B729" w14:textId="77777777" w:rsidTr="00EF0F16">
        <w:trPr>
          <w:trHeight w:val="703"/>
        </w:trPr>
        <w:tc>
          <w:tcPr>
            <w:tcW w:w="2977" w:type="dxa"/>
          </w:tcPr>
          <w:p w14:paraId="405BDD75" w14:textId="77777777" w:rsidR="00C9011C" w:rsidRDefault="00C9011C" w:rsidP="00EF0F16">
            <w:pPr>
              <w:rPr>
                <w:rFonts w:cstheme="minorHAnsi"/>
                <w:b/>
                <w:bCs/>
              </w:rPr>
            </w:pPr>
            <w:r w:rsidRPr="00CD4AC0">
              <w:rPr>
                <w:b/>
                <w:bCs/>
              </w:rPr>
              <w:t xml:space="preserve">Kymenlaakson hyvinvointialueen </w:t>
            </w:r>
            <w:r w:rsidRPr="00CD4AC0">
              <w:rPr>
                <w:rFonts w:cstheme="minorHAnsi"/>
                <w:b/>
                <w:bCs/>
              </w:rPr>
              <w:t>intranet tai muut hyvinvointialueen</w:t>
            </w:r>
            <w:r>
              <w:rPr>
                <w:rFonts w:cstheme="minorHAnsi"/>
                <w:b/>
                <w:bCs/>
              </w:rPr>
              <w:t xml:space="preserve"> </w:t>
            </w:r>
            <w:r w:rsidRPr="00CD4AC0">
              <w:rPr>
                <w:rFonts w:cstheme="minorHAnsi"/>
                <w:b/>
                <w:bCs/>
              </w:rPr>
              <w:t>järjestelmät</w:t>
            </w:r>
          </w:p>
        </w:tc>
        <w:tc>
          <w:tcPr>
            <w:tcW w:w="6119" w:type="dxa"/>
          </w:tcPr>
          <w:p w14:paraId="1F4BAC65" w14:textId="2F994C0F" w:rsidR="00C9011C" w:rsidRPr="008B6BF7" w:rsidRDefault="00C9011C" w:rsidP="00EF0F16">
            <w:pPr>
              <w:pStyle w:val="Luettelokappale"/>
              <w:numPr>
                <w:ilvl w:val="0"/>
                <w:numId w:val="9"/>
              </w:numPr>
              <w:spacing w:after="0" w:line="276" w:lineRule="auto"/>
              <w:rPr>
                <w:rFonts w:cstheme="minorHAnsi"/>
                <w:bCs/>
              </w:rPr>
            </w:pPr>
            <w:r w:rsidRPr="00E5335C">
              <w:rPr>
                <w:rFonts w:cstheme="minorHAnsi"/>
              </w:rPr>
              <w:t>PINJA verkko-oppimisympäristö</w:t>
            </w:r>
          </w:p>
          <w:p w14:paraId="6B5E6519" w14:textId="7C4730C3" w:rsidR="008B6BF7" w:rsidRPr="00E13E3F" w:rsidRDefault="008B6BF7" w:rsidP="00EF0F16">
            <w:pPr>
              <w:pStyle w:val="Luettelokappale"/>
              <w:numPr>
                <w:ilvl w:val="0"/>
                <w:numId w:val="9"/>
              </w:numPr>
              <w:spacing w:after="0" w:line="276" w:lineRule="auto"/>
              <w:rPr>
                <w:rFonts w:cstheme="minorHAnsi"/>
                <w:bCs/>
              </w:rPr>
            </w:pPr>
            <w:r>
              <w:rPr>
                <w:rFonts w:cstheme="minorHAnsi"/>
                <w:bCs/>
              </w:rPr>
              <w:t>LOVe verkko-oppimisalusta</w:t>
            </w:r>
          </w:p>
          <w:p w14:paraId="35215ED5" w14:textId="77777777" w:rsidR="00C9011C" w:rsidRPr="00E13E3F" w:rsidRDefault="00DF7B1E" w:rsidP="00EF0F16">
            <w:pPr>
              <w:pStyle w:val="Luettelokappale"/>
              <w:numPr>
                <w:ilvl w:val="0"/>
                <w:numId w:val="9"/>
              </w:numPr>
              <w:spacing w:after="0" w:line="240" w:lineRule="auto"/>
              <w:rPr>
                <w:rFonts w:cstheme="minorHAnsi"/>
              </w:rPr>
            </w:pPr>
            <w:hyperlink r:id="rId14" w:history="1">
              <w:r w:rsidR="00C9011C" w:rsidRPr="00D90BFB">
                <w:rPr>
                  <w:rStyle w:val="Hyperlinkki"/>
                  <w:rFonts w:cstheme="minorHAnsi"/>
                </w:rPr>
                <w:t>Hyvinvointialueen lääkehoitosuunnitelmat ja toimintamallit</w:t>
              </w:r>
            </w:hyperlink>
          </w:p>
          <w:p w14:paraId="5C3FD76F" w14:textId="77777777" w:rsidR="00C9011C" w:rsidRPr="00E5335C" w:rsidRDefault="00C9011C" w:rsidP="00EF0F16">
            <w:pPr>
              <w:pStyle w:val="Luettelokappale"/>
              <w:spacing w:line="276" w:lineRule="auto"/>
              <w:ind w:left="360"/>
              <w:rPr>
                <w:rFonts w:cstheme="minorHAnsi"/>
                <w:bCs/>
              </w:rPr>
            </w:pPr>
          </w:p>
        </w:tc>
      </w:tr>
      <w:tr w:rsidR="00C9011C" w14:paraId="1548C601" w14:textId="77777777" w:rsidTr="00EF0F16">
        <w:trPr>
          <w:trHeight w:val="632"/>
        </w:trPr>
        <w:tc>
          <w:tcPr>
            <w:tcW w:w="2977" w:type="dxa"/>
          </w:tcPr>
          <w:p w14:paraId="52D760B5" w14:textId="77777777" w:rsidR="00C9011C" w:rsidRDefault="00C9011C" w:rsidP="00EF0F16">
            <w:pPr>
              <w:jc w:val="both"/>
              <w:rPr>
                <w:rFonts w:cstheme="minorHAnsi"/>
                <w:b/>
                <w:bCs/>
              </w:rPr>
            </w:pPr>
            <w:r>
              <w:rPr>
                <w:rFonts w:cstheme="minorHAnsi"/>
                <w:b/>
                <w:bCs/>
              </w:rPr>
              <w:t>Ulkopuoliset lähteet</w:t>
            </w:r>
          </w:p>
        </w:tc>
        <w:tc>
          <w:tcPr>
            <w:tcW w:w="6119" w:type="dxa"/>
          </w:tcPr>
          <w:p w14:paraId="2BA5DE2A" w14:textId="77777777" w:rsidR="00C9011C" w:rsidRPr="00F60196" w:rsidRDefault="00C9011C" w:rsidP="00EF0F16">
            <w:pPr>
              <w:pStyle w:val="Luettelokappale"/>
              <w:numPr>
                <w:ilvl w:val="0"/>
                <w:numId w:val="9"/>
              </w:numPr>
              <w:spacing w:after="0" w:line="276" w:lineRule="auto"/>
              <w:rPr>
                <w:rFonts w:cstheme="minorHAnsi"/>
              </w:rPr>
            </w:pPr>
            <w:r>
              <w:rPr>
                <w:rFonts w:cstheme="minorHAnsi"/>
              </w:rPr>
              <w:t>Valtakunnallinen Turvallinen Lääkehoito 2021 opas (</w:t>
            </w:r>
            <w:hyperlink r:id="rId15" w:history="1">
              <w:r w:rsidRPr="003258A1">
                <w:rPr>
                  <w:rStyle w:val="Hyperlinkki"/>
                  <w:rFonts w:cstheme="minorHAnsi"/>
                </w:rPr>
                <w:t>Turvallinen lääkehoito-opas</w:t>
              </w:r>
            </w:hyperlink>
            <w:r>
              <w:rPr>
                <w:rStyle w:val="Hyperlinkki"/>
                <w:rFonts w:cstheme="minorHAnsi"/>
              </w:rPr>
              <w:t xml:space="preserve"> </w:t>
            </w:r>
            <w:hyperlink r:id="rId16" w:history="1">
              <w:r>
                <w:t>https://julkaisut.valtioneuvosto.fi/handle/10024/162847</w:t>
              </w:r>
            </w:hyperlink>
            <w:r>
              <w:rPr>
                <w:rFonts w:cstheme="minorHAnsi"/>
              </w:rPr>
              <w:t>)</w:t>
            </w:r>
          </w:p>
        </w:tc>
      </w:tr>
      <w:tr w:rsidR="00C9011C" w14:paraId="2FBA9183" w14:textId="77777777" w:rsidTr="00EF0F16">
        <w:trPr>
          <w:trHeight w:val="632"/>
        </w:trPr>
        <w:tc>
          <w:tcPr>
            <w:tcW w:w="2977" w:type="dxa"/>
          </w:tcPr>
          <w:p w14:paraId="23E0D88D" w14:textId="77777777" w:rsidR="00C9011C" w:rsidRDefault="00C9011C" w:rsidP="00EF0F16">
            <w:pPr>
              <w:jc w:val="both"/>
              <w:rPr>
                <w:rFonts w:cstheme="minorHAnsi"/>
                <w:b/>
                <w:bCs/>
              </w:rPr>
            </w:pPr>
            <w:r>
              <w:rPr>
                <w:rFonts w:cstheme="minorHAnsi"/>
                <w:b/>
                <w:bCs/>
              </w:rPr>
              <w:t>Kuntakohtaiset ohjeistukset</w:t>
            </w:r>
          </w:p>
        </w:tc>
        <w:tc>
          <w:tcPr>
            <w:tcW w:w="6119" w:type="dxa"/>
          </w:tcPr>
          <w:p w14:paraId="03E057F1" w14:textId="77777777" w:rsidR="00C9011C" w:rsidRDefault="00C9011C" w:rsidP="00EF0F16">
            <w:pPr>
              <w:pStyle w:val="Luettelokappale"/>
              <w:numPr>
                <w:ilvl w:val="0"/>
                <w:numId w:val="9"/>
              </w:numPr>
              <w:spacing w:after="0" w:line="276" w:lineRule="auto"/>
              <w:rPr>
                <w:rFonts w:cstheme="minorHAnsi"/>
              </w:rPr>
            </w:pPr>
            <w:r>
              <w:rPr>
                <w:rFonts w:cstheme="minorHAnsi"/>
              </w:rPr>
              <w:t xml:space="preserve">Esim. linkit kuntien omille sivuille </w:t>
            </w:r>
          </w:p>
          <w:p w14:paraId="509A6D4D" w14:textId="77777777" w:rsidR="00C9011C" w:rsidRDefault="00C9011C" w:rsidP="00EF0F16">
            <w:pPr>
              <w:pStyle w:val="Luettelokappale"/>
              <w:numPr>
                <w:ilvl w:val="0"/>
                <w:numId w:val="9"/>
              </w:numPr>
              <w:spacing w:after="0" w:line="276" w:lineRule="auto"/>
              <w:rPr>
                <w:rFonts w:cstheme="minorHAnsi"/>
              </w:rPr>
            </w:pPr>
            <w:r>
              <w:rPr>
                <w:rFonts w:cstheme="minorHAnsi"/>
              </w:rPr>
              <w:t>Toimintamalli lääkkeiden väärinkäytön ehkäisemiseksi</w:t>
            </w:r>
          </w:p>
          <w:p w14:paraId="4F5FF804" w14:textId="77777777" w:rsidR="00C9011C" w:rsidRPr="00E055A2" w:rsidRDefault="00C9011C" w:rsidP="00EF0F16">
            <w:pPr>
              <w:pStyle w:val="Luettelokappale"/>
              <w:numPr>
                <w:ilvl w:val="0"/>
                <w:numId w:val="9"/>
              </w:numPr>
              <w:spacing w:after="0" w:line="276" w:lineRule="auto"/>
              <w:rPr>
                <w:rFonts w:cstheme="minorHAnsi"/>
              </w:rPr>
            </w:pPr>
            <w:r>
              <w:rPr>
                <w:rFonts w:cstheme="minorHAnsi"/>
              </w:rPr>
              <w:t xml:space="preserve">Turvallisuusohjeet </w:t>
            </w:r>
          </w:p>
        </w:tc>
      </w:tr>
    </w:tbl>
    <w:p w14:paraId="236D2330" w14:textId="77777777" w:rsidR="00C9011C" w:rsidRDefault="00C9011C" w:rsidP="00C9011C">
      <w:pPr>
        <w:pStyle w:val="Otsikko1"/>
      </w:pPr>
      <w:bookmarkStart w:id="5" w:name="_Toc188441402"/>
      <w:bookmarkStart w:id="6" w:name="_Toc114219527"/>
      <w:r w:rsidRPr="00E13E3F">
        <w:lastRenderedPageBreak/>
        <w:t>Yksikön lääkehoitosuunnitelman laadinta, hyväksyminen, säilyttäminen ja lukukuittaaminen</w:t>
      </w:r>
      <w:bookmarkEnd w:id="5"/>
    </w:p>
    <w:p w14:paraId="2CEB9EB0" w14:textId="77777777" w:rsidR="00C9011C" w:rsidRPr="00B635A4" w:rsidRDefault="00C9011C" w:rsidP="00C9011C">
      <w:pPr>
        <w:pStyle w:val="Leipteksti"/>
        <w:ind w:left="397"/>
      </w:pPr>
      <w:r>
        <w:t xml:space="preserve">Tähän kappaleeseen kuvataan Kymenlaakson hyvinvointialueen lääkehoitosuunnitelman kappaleen 2. ”Lääkehoitosuunnitelmat hyvinvointialueella” mukaisesti lääkehoitosuunnitelman laatimiseen, hyväksymiseen, säilyttämiseen sekä arkistointiin ja lukukuittaamiseen liittyvät asiat. </w:t>
      </w:r>
    </w:p>
    <w:p w14:paraId="66338CE5" w14:textId="77777777" w:rsidR="00C9011C" w:rsidRDefault="00C9011C" w:rsidP="00C9011C">
      <w:pPr>
        <w:pStyle w:val="Otsikko2"/>
      </w:pPr>
      <w:bookmarkStart w:id="7" w:name="_Toc188441403"/>
      <w:r w:rsidRPr="006E12CC">
        <w:t>Lääkehoitosuunnitelman laatijat, hyväksyjät ja versiohistoria</w:t>
      </w:r>
      <w:bookmarkEnd w:id="6"/>
      <w:bookmarkEnd w:id="7"/>
    </w:p>
    <w:p w14:paraId="62B1078E" w14:textId="77777777" w:rsidR="00C9011C" w:rsidRPr="00D707F9" w:rsidRDefault="00C9011C" w:rsidP="00C9011C">
      <w:pPr>
        <w:pStyle w:val="Kuvaotsikko"/>
        <w:keepNext/>
        <w:rPr>
          <w:sz w:val="22"/>
          <w:szCs w:val="22"/>
        </w:rPr>
      </w:pPr>
      <w:r>
        <w:rPr>
          <w:sz w:val="22"/>
          <w:szCs w:val="22"/>
        </w:rPr>
        <w:t xml:space="preserve">         </w:t>
      </w:r>
      <w:r w:rsidRPr="00F470DD">
        <w:rPr>
          <w:sz w:val="22"/>
          <w:szCs w:val="22"/>
        </w:rPr>
        <w:t xml:space="preserve">Taulukko </w:t>
      </w:r>
      <w:r w:rsidRPr="00F470DD">
        <w:rPr>
          <w:sz w:val="22"/>
          <w:szCs w:val="22"/>
        </w:rPr>
        <w:fldChar w:fldCharType="begin"/>
      </w:r>
      <w:r w:rsidRPr="00F470DD">
        <w:rPr>
          <w:sz w:val="22"/>
          <w:szCs w:val="22"/>
        </w:rPr>
        <w:instrText xml:space="preserve"> SEQ Taulukko \* ARABIC </w:instrText>
      </w:r>
      <w:r w:rsidRPr="00F470DD">
        <w:rPr>
          <w:sz w:val="22"/>
          <w:szCs w:val="22"/>
        </w:rPr>
        <w:fldChar w:fldCharType="separate"/>
      </w:r>
      <w:r w:rsidRPr="00F470DD">
        <w:rPr>
          <w:noProof/>
          <w:sz w:val="22"/>
          <w:szCs w:val="22"/>
        </w:rPr>
        <w:t>1</w:t>
      </w:r>
      <w:r w:rsidRPr="00F470DD">
        <w:rPr>
          <w:sz w:val="22"/>
          <w:szCs w:val="22"/>
        </w:rPr>
        <w:fldChar w:fldCharType="end"/>
      </w:r>
      <w:r w:rsidRPr="00F470DD">
        <w:rPr>
          <w:sz w:val="22"/>
          <w:szCs w:val="22"/>
        </w:rPr>
        <w:t>. Lääkehoitosuunnitelman laatijat, hyväksyjä ja versiohistoria</w:t>
      </w:r>
    </w:p>
    <w:tbl>
      <w:tblPr>
        <w:tblStyle w:val="TaulukkoRuudukko"/>
        <w:tblW w:w="0" w:type="auto"/>
        <w:tblInd w:w="54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93"/>
        <w:gridCol w:w="1620"/>
        <w:gridCol w:w="2145"/>
        <w:gridCol w:w="3284"/>
        <w:gridCol w:w="1233"/>
      </w:tblGrid>
      <w:tr w:rsidR="00C9011C" w:rsidRPr="000D317E" w14:paraId="77D2E2FF" w14:textId="77777777" w:rsidTr="00EF0F16">
        <w:trPr>
          <w:trHeight w:val="560"/>
        </w:trPr>
        <w:tc>
          <w:tcPr>
            <w:tcW w:w="993" w:type="dxa"/>
            <w:tcBorders>
              <w:top w:val="single" w:sz="18" w:space="0" w:color="0070C0"/>
              <w:left w:val="single" w:sz="18" w:space="0" w:color="0070C0"/>
              <w:bottom w:val="single" w:sz="18" w:space="0" w:color="0070C0"/>
              <w:right w:val="single" w:sz="18" w:space="0" w:color="0070C0"/>
            </w:tcBorders>
          </w:tcPr>
          <w:p w14:paraId="3C7BAEAC" w14:textId="77777777" w:rsidR="00C9011C" w:rsidRPr="000D317E" w:rsidRDefault="00C9011C" w:rsidP="00EF0F16">
            <w:pPr>
              <w:jc w:val="both"/>
              <w:rPr>
                <w:rFonts w:cstheme="minorHAnsi"/>
                <w:b/>
                <w:bCs/>
              </w:rPr>
            </w:pPr>
            <w:r w:rsidRPr="000D317E">
              <w:rPr>
                <w:rFonts w:cstheme="minorHAnsi"/>
                <w:b/>
                <w:bCs/>
              </w:rPr>
              <w:t>Versio</w:t>
            </w:r>
          </w:p>
        </w:tc>
        <w:tc>
          <w:tcPr>
            <w:tcW w:w="1620" w:type="dxa"/>
            <w:tcBorders>
              <w:top w:val="single" w:sz="18" w:space="0" w:color="0070C0"/>
              <w:left w:val="single" w:sz="18" w:space="0" w:color="0070C0"/>
              <w:bottom w:val="single" w:sz="18" w:space="0" w:color="0070C0"/>
              <w:right w:val="single" w:sz="18" w:space="0" w:color="0070C0"/>
            </w:tcBorders>
            <w:hideMark/>
          </w:tcPr>
          <w:p w14:paraId="6FE8DF63" w14:textId="77777777" w:rsidR="00C9011C" w:rsidRPr="000D317E" w:rsidRDefault="00C9011C" w:rsidP="00EF0F16">
            <w:pPr>
              <w:jc w:val="both"/>
              <w:rPr>
                <w:rFonts w:cstheme="minorHAnsi"/>
                <w:b/>
                <w:bCs/>
              </w:rPr>
            </w:pPr>
            <w:r w:rsidRPr="000D317E">
              <w:rPr>
                <w:rFonts w:cstheme="minorHAnsi"/>
                <w:b/>
                <w:bCs/>
              </w:rPr>
              <w:t>Laatijat:</w:t>
            </w:r>
          </w:p>
        </w:tc>
        <w:tc>
          <w:tcPr>
            <w:tcW w:w="2145" w:type="dxa"/>
            <w:tcBorders>
              <w:top w:val="single" w:sz="18" w:space="0" w:color="0070C0"/>
              <w:left w:val="single" w:sz="18" w:space="0" w:color="0070C0"/>
              <w:bottom w:val="single" w:sz="18" w:space="0" w:color="0070C0"/>
              <w:right w:val="single" w:sz="18" w:space="0" w:color="0070C0"/>
            </w:tcBorders>
            <w:hideMark/>
          </w:tcPr>
          <w:p w14:paraId="53CED02D" w14:textId="77777777" w:rsidR="00C9011C" w:rsidRPr="000D317E" w:rsidRDefault="00C9011C" w:rsidP="00EF0F16">
            <w:pPr>
              <w:jc w:val="both"/>
              <w:rPr>
                <w:rFonts w:cstheme="minorHAnsi"/>
                <w:b/>
                <w:bCs/>
              </w:rPr>
            </w:pPr>
            <w:r w:rsidRPr="000D317E">
              <w:rPr>
                <w:rFonts w:cstheme="minorHAnsi"/>
                <w:b/>
                <w:bCs/>
              </w:rPr>
              <w:t xml:space="preserve">Hyväksyjä: </w:t>
            </w:r>
          </w:p>
        </w:tc>
        <w:tc>
          <w:tcPr>
            <w:tcW w:w="3284" w:type="dxa"/>
            <w:tcBorders>
              <w:top w:val="single" w:sz="18" w:space="0" w:color="0070C0"/>
              <w:left w:val="single" w:sz="18" w:space="0" w:color="0070C0"/>
              <w:bottom w:val="single" w:sz="18" w:space="0" w:color="0070C0"/>
              <w:right w:val="single" w:sz="18" w:space="0" w:color="0070C0"/>
            </w:tcBorders>
          </w:tcPr>
          <w:p w14:paraId="401527E3" w14:textId="77777777" w:rsidR="00C9011C" w:rsidRPr="000D317E" w:rsidRDefault="00C9011C" w:rsidP="00EF0F16">
            <w:pPr>
              <w:jc w:val="both"/>
              <w:rPr>
                <w:rFonts w:cstheme="minorHAnsi"/>
                <w:b/>
                <w:bCs/>
              </w:rPr>
            </w:pPr>
            <w:r w:rsidRPr="000D317E">
              <w:rPr>
                <w:rFonts w:cstheme="minorHAnsi"/>
                <w:b/>
                <w:bCs/>
              </w:rPr>
              <w:t>Muutokset edelliseen versioon (lyhyesti)</w:t>
            </w:r>
          </w:p>
        </w:tc>
        <w:tc>
          <w:tcPr>
            <w:tcW w:w="1233" w:type="dxa"/>
            <w:tcBorders>
              <w:top w:val="single" w:sz="18" w:space="0" w:color="0070C0"/>
              <w:left w:val="single" w:sz="18" w:space="0" w:color="0070C0"/>
              <w:bottom w:val="single" w:sz="18" w:space="0" w:color="0070C0"/>
              <w:right w:val="single" w:sz="18" w:space="0" w:color="0070C0"/>
            </w:tcBorders>
            <w:hideMark/>
          </w:tcPr>
          <w:p w14:paraId="06A80BA1" w14:textId="77777777" w:rsidR="00C9011C" w:rsidRPr="000D317E" w:rsidRDefault="00C9011C" w:rsidP="00EF0F16">
            <w:pPr>
              <w:jc w:val="both"/>
              <w:rPr>
                <w:rFonts w:cstheme="minorHAnsi"/>
                <w:b/>
                <w:bCs/>
              </w:rPr>
            </w:pPr>
            <w:r w:rsidRPr="000D317E">
              <w:rPr>
                <w:rFonts w:cstheme="minorHAnsi"/>
                <w:b/>
                <w:bCs/>
              </w:rPr>
              <w:t>Päiväys:</w:t>
            </w:r>
          </w:p>
        </w:tc>
      </w:tr>
      <w:tr w:rsidR="00C9011C" w:rsidRPr="000D317E" w14:paraId="6366F014" w14:textId="77777777" w:rsidTr="00EF0F16">
        <w:trPr>
          <w:trHeight w:val="1272"/>
        </w:trPr>
        <w:tc>
          <w:tcPr>
            <w:tcW w:w="993" w:type="dxa"/>
            <w:tcBorders>
              <w:top w:val="single" w:sz="18" w:space="0" w:color="0070C0"/>
              <w:left w:val="single" w:sz="18" w:space="0" w:color="0070C0"/>
              <w:bottom w:val="single" w:sz="18" w:space="0" w:color="0070C0"/>
              <w:right w:val="single" w:sz="18" w:space="0" w:color="0070C0"/>
            </w:tcBorders>
          </w:tcPr>
          <w:p w14:paraId="705B43B9" w14:textId="77777777" w:rsidR="00C9011C" w:rsidRPr="000D317E" w:rsidRDefault="00C9011C" w:rsidP="00EF0F16">
            <w:pPr>
              <w:jc w:val="both"/>
              <w:rPr>
                <w:rFonts w:cstheme="minorHAnsi"/>
                <w:i/>
                <w:iCs/>
              </w:rPr>
            </w:pPr>
            <w:r w:rsidRPr="000D317E">
              <w:rPr>
                <w:rFonts w:cstheme="minorHAnsi"/>
                <w:i/>
                <w:iCs/>
              </w:rPr>
              <w:t>1</w:t>
            </w:r>
            <w:r>
              <w:rPr>
                <w:rFonts w:cstheme="minorHAnsi"/>
                <w:i/>
                <w:iCs/>
              </w:rPr>
              <w:t>.</w:t>
            </w:r>
          </w:p>
        </w:tc>
        <w:tc>
          <w:tcPr>
            <w:tcW w:w="1620" w:type="dxa"/>
            <w:tcBorders>
              <w:top w:val="single" w:sz="18" w:space="0" w:color="0070C0"/>
              <w:left w:val="single" w:sz="18" w:space="0" w:color="0070C0"/>
              <w:bottom w:val="single" w:sz="18" w:space="0" w:color="0070C0"/>
              <w:right w:val="single" w:sz="18" w:space="0" w:color="0070C0"/>
            </w:tcBorders>
          </w:tcPr>
          <w:p w14:paraId="78421068" w14:textId="77777777" w:rsidR="00C9011C" w:rsidRPr="00C5115B" w:rsidRDefault="00C9011C" w:rsidP="00EF0F16">
            <w:pPr>
              <w:pStyle w:val="Luettelokappale"/>
              <w:numPr>
                <w:ilvl w:val="0"/>
                <w:numId w:val="8"/>
              </w:numPr>
              <w:spacing w:after="0" w:line="240" w:lineRule="auto"/>
              <w:jc w:val="both"/>
              <w:rPr>
                <w:rFonts w:cstheme="minorHAnsi"/>
                <w:i/>
                <w:iCs/>
                <w:color w:val="FF0000"/>
              </w:rPr>
            </w:pPr>
            <w:r w:rsidRPr="00C5115B">
              <w:rPr>
                <w:rFonts w:cstheme="minorHAnsi"/>
                <w:i/>
                <w:iCs/>
                <w:color w:val="FF0000"/>
              </w:rPr>
              <w:t>[titteli, nimi]</w:t>
            </w:r>
          </w:p>
          <w:p w14:paraId="197C5DE5" w14:textId="77777777" w:rsidR="00C9011C" w:rsidRPr="00C5115B" w:rsidRDefault="00C9011C" w:rsidP="00EF0F16">
            <w:pPr>
              <w:pStyle w:val="Luettelokappale"/>
              <w:numPr>
                <w:ilvl w:val="0"/>
                <w:numId w:val="8"/>
              </w:numPr>
              <w:spacing w:after="0" w:line="240" w:lineRule="auto"/>
              <w:jc w:val="both"/>
              <w:rPr>
                <w:rFonts w:cstheme="minorHAnsi"/>
                <w:i/>
                <w:iCs/>
                <w:color w:val="FF0000"/>
              </w:rPr>
            </w:pPr>
            <w:r w:rsidRPr="00C5115B">
              <w:rPr>
                <w:rFonts w:cstheme="minorHAnsi"/>
                <w:i/>
                <w:iCs/>
                <w:color w:val="FF0000"/>
              </w:rPr>
              <w:t>[titteli, nimi]</w:t>
            </w:r>
          </w:p>
          <w:p w14:paraId="532AD443" w14:textId="77777777" w:rsidR="00C9011C" w:rsidRPr="00C5115B" w:rsidRDefault="00C9011C" w:rsidP="00EF0F16">
            <w:pPr>
              <w:pStyle w:val="Luettelokappale"/>
              <w:numPr>
                <w:ilvl w:val="0"/>
                <w:numId w:val="8"/>
              </w:numPr>
              <w:spacing w:after="0" w:line="240" w:lineRule="auto"/>
              <w:jc w:val="both"/>
              <w:rPr>
                <w:rFonts w:cstheme="minorHAnsi"/>
                <w:i/>
                <w:iCs/>
                <w:color w:val="FF0000"/>
              </w:rPr>
            </w:pPr>
            <w:r w:rsidRPr="00C5115B">
              <w:rPr>
                <w:rFonts w:cstheme="minorHAnsi"/>
                <w:i/>
                <w:iCs/>
                <w:color w:val="FF0000"/>
              </w:rPr>
              <w:t>[titteli, nimi]</w:t>
            </w:r>
          </w:p>
          <w:p w14:paraId="2D1DDF6A" w14:textId="77777777" w:rsidR="00C9011C" w:rsidRPr="000D317E" w:rsidRDefault="00C9011C" w:rsidP="00EF0F16">
            <w:pPr>
              <w:pStyle w:val="Luettelokappale"/>
              <w:spacing w:after="0" w:line="240" w:lineRule="auto"/>
              <w:ind w:left="360"/>
              <w:jc w:val="both"/>
              <w:rPr>
                <w:rFonts w:cstheme="minorHAnsi"/>
                <w:i/>
                <w:iCs/>
              </w:rPr>
            </w:pPr>
          </w:p>
        </w:tc>
        <w:tc>
          <w:tcPr>
            <w:tcW w:w="2145" w:type="dxa"/>
            <w:tcBorders>
              <w:top w:val="single" w:sz="18" w:space="0" w:color="0070C0"/>
              <w:left w:val="single" w:sz="18" w:space="0" w:color="0070C0"/>
              <w:bottom w:val="single" w:sz="18" w:space="0" w:color="0070C0"/>
              <w:right w:val="single" w:sz="18" w:space="0" w:color="0070C0"/>
            </w:tcBorders>
          </w:tcPr>
          <w:p w14:paraId="6E10AD83" w14:textId="77777777" w:rsidR="00C9011C" w:rsidRPr="000D317E" w:rsidRDefault="00C9011C" w:rsidP="00EF0F16">
            <w:pPr>
              <w:pStyle w:val="Luettelokappale"/>
              <w:numPr>
                <w:ilvl w:val="0"/>
                <w:numId w:val="8"/>
              </w:numPr>
              <w:spacing w:after="0" w:line="240" w:lineRule="auto"/>
              <w:jc w:val="both"/>
              <w:rPr>
                <w:rFonts w:cstheme="minorHAnsi"/>
                <w:i/>
                <w:iCs/>
              </w:rPr>
            </w:pPr>
            <w:r w:rsidRPr="00C5115B">
              <w:rPr>
                <w:rFonts w:cstheme="minorHAnsi"/>
                <w:i/>
                <w:iCs/>
                <w:color w:val="FF0000"/>
              </w:rPr>
              <w:t>[titteli, nimi]</w:t>
            </w:r>
          </w:p>
        </w:tc>
        <w:tc>
          <w:tcPr>
            <w:tcW w:w="3284" w:type="dxa"/>
            <w:tcBorders>
              <w:top w:val="single" w:sz="18" w:space="0" w:color="0070C0"/>
              <w:left w:val="single" w:sz="18" w:space="0" w:color="0070C0"/>
              <w:bottom w:val="single" w:sz="18" w:space="0" w:color="0070C0"/>
              <w:right w:val="single" w:sz="18" w:space="0" w:color="0070C0"/>
            </w:tcBorders>
          </w:tcPr>
          <w:p w14:paraId="10DD69C9" w14:textId="77777777" w:rsidR="00C9011C" w:rsidRPr="000D317E" w:rsidRDefault="00C9011C" w:rsidP="00EF0F16">
            <w:pPr>
              <w:jc w:val="both"/>
              <w:rPr>
                <w:rFonts w:cstheme="minorHAnsi"/>
                <w:i/>
                <w:iCs/>
              </w:rPr>
            </w:pPr>
          </w:p>
        </w:tc>
        <w:tc>
          <w:tcPr>
            <w:tcW w:w="1233" w:type="dxa"/>
            <w:tcBorders>
              <w:top w:val="single" w:sz="18" w:space="0" w:color="0070C0"/>
              <w:left w:val="single" w:sz="18" w:space="0" w:color="0070C0"/>
              <w:bottom w:val="single" w:sz="18" w:space="0" w:color="0070C0"/>
              <w:right w:val="single" w:sz="18" w:space="0" w:color="0070C0"/>
            </w:tcBorders>
            <w:hideMark/>
          </w:tcPr>
          <w:p w14:paraId="19300CC7" w14:textId="77777777" w:rsidR="00C9011C" w:rsidRPr="000D317E" w:rsidRDefault="00C9011C" w:rsidP="00EF0F16">
            <w:pPr>
              <w:jc w:val="both"/>
              <w:rPr>
                <w:rFonts w:cstheme="minorHAnsi"/>
                <w:i/>
                <w:iCs/>
              </w:rPr>
            </w:pPr>
            <w:r w:rsidRPr="00C5115B">
              <w:rPr>
                <w:rFonts w:cstheme="minorHAnsi"/>
                <w:i/>
                <w:iCs/>
                <w:color w:val="FF0000"/>
              </w:rPr>
              <w:t>[pp.kk.vvvv]</w:t>
            </w:r>
          </w:p>
        </w:tc>
      </w:tr>
      <w:tr w:rsidR="00C9011C" w:rsidRPr="000D317E" w14:paraId="142941BB" w14:textId="77777777" w:rsidTr="00EF0F16">
        <w:trPr>
          <w:trHeight w:val="1526"/>
        </w:trPr>
        <w:tc>
          <w:tcPr>
            <w:tcW w:w="993" w:type="dxa"/>
            <w:tcBorders>
              <w:top w:val="single" w:sz="18" w:space="0" w:color="0070C0"/>
              <w:left w:val="single" w:sz="18" w:space="0" w:color="0070C0"/>
              <w:bottom w:val="single" w:sz="18" w:space="0" w:color="0070C0"/>
              <w:right w:val="single" w:sz="18" w:space="0" w:color="0070C0"/>
            </w:tcBorders>
          </w:tcPr>
          <w:p w14:paraId="7F151B89" w14:textId="77777777" w:rsidR="00C9011C" w:rsidRPr="000D317E" w:rsidRDefault="00C9011C" w:rsidP="00EF0F16">
            <w:pPr>
              <w:jc w:val="both"/>
              <w:rPr>
                <w:rFonts w:cstheme="minorHAnsi"/>
                <w:i/>
                <w:iCs/>
              </w:rPr>
            </w:pPr>
            <w:r w:rsidRPr="000D317E">
              <w:rPr>
                <w:rFonts w:cstheme="minorHAnsi"/>
                <w:i/>
                <w:iCs/>
              </w:rPr>
              <w:t>2</w:t>
            </w:r>
            <w:r>
              <w:rPr>
                <w:rFonts w:cstheme="minorHAnsi"/>
                <w:i/>
                <w:iCs/>
              </w:rPr>
              <w:t>.</w:t>
            </w:r>
          </w:p>
        </w:tc>
        <w:tc>
          <w:tcPr>
            <w:tcW w:w="1620" w:type="dxa"/>
            <w:tcBorders>
              <w:top w:val="single" w:sz="18" w:space="0" w:color="0070C0"/>
              <w:left w:val="single" w:sz="18" w:space="0" w:color="0070C0"/>
              <w:bottom w:val="single" w:sz="18" w:space="0" w:color="0070C0"/>
              <w:right w:val="single" w:sz="18" w:space="0" w:color="0070C0"/>
            </w:tcBorders>
          </w:tcPr>
          <w:p w14:paraId="67CE42AA" w14:textId="77777777" w:rsidR="00C9011C" w:rsidRPr="000D317E" w:rsidRDefault="00C9011C" w:rsidP="00EF0F16">
            <w:pPr>
              <w:jc w:val="both"/>
              <w:rPr>
                <w:rFonts w:cstheme="minorHAnsi"/>
                <w:i/>
                <w:iCs/>
              </w:rPr>
            </w:pPr>
          </w:p>
        </w:tc>
        <w:tc>
          <w:tcPr>
            <w:tcW w:w="2145" w:type="dxa"/>
            <w:tcBorders>
              <w:top w:val="single" w:sz="18" w:space="0" w:color="0070C0"/>
              <w:left w:val="single" w:sz="18" w:space="0" w:color="0070C0"/>
              <w:bottom w:val="single" w:sz="18" w:space="0" w:color="0070C0"/>
              <w:right w:val="single" w:sz="18" w:space="0" w:color="0070C0"/>
            </w:tcBorders>
          </w:tcPr>
          <w:p w14:paraId="6EE0632C" w14:textId="77777777" w:rsidR="00C9011C" w:rsidRPr="000D317E" w:rsidRDefault="00C9011C" w:rsidP="00EF0F16">
            <w:pPr>
              <w:jc w:val="both"/>
              <w:rPr>
                <w:rFonts w:cstheme="minorHAnsi"/>
                <w:i/>
                <w:iCs/>
              </w:rPr>
            </w:pPr>
          </w:p>
        </w:tc>
        <w:tc>
          <w:tcPr>
            <w:tcW w:w="3284" w:type="dxa"/>
            <w:tcBorders>
              <w:top w:val="single" w:sz="18" w:space="0" w:color="0070C0"/>
              <w:left w:val="single" w:sz="18" w:space="0" w:color="0070C0"/>
              <w:bottom w:val="single" w:sz="18" w:space="0" w:color="0070C0"/>
              <w:right w:val="single" w:sz="18" w:space="0" w:color="0070C0"/>
            </w:tcBorders>
          </w:tcPr>
          <w:p w14:paraId="31499302" w14:textId="77777777" w:rsidR="00C9011C" w:rsidRPr="000D317E" w:rsidRDefault="00C9011C" w:rsidP="00EF0F16">
            <w:pPr>
              <w:jc w:val="both"/>
              <w:rPr>
                <w:rFonts w:cstheme="minorHAnsi"/>
                <w:i/>
                <w:iCs/>
              </w:rPr>
            </w:pPr>
          </w:p>
        </w:tc>
        <w:tc>
          <w:tcPr>
            <w:tcW w:w="1233" w:type="dxa"/>
            <w:tcBorders>
              <w:top w:val="single" w:sz="18" w:space="0" w:color="0070C0"/>
              <w:left w:val="single" w:sz="18" w:space="0" w:color="0070C0"/>
              <w:bottom w:val="single" w:sz="18" w:space="0" w:color="0070C0"/>
              <w:right w:val="single" w:sz="18" w:space="0" w:color="0070C0"/>
            </w:tcBorders>
          </w:tcPr>
          <w:p w14:paraId="6E998FA9" w14:textId="77777777" w:rsidR="00C9011C" w:rsidRPr="000D317E" w:rsidRDefault="00C9011C" w:rsidP="00EF0F16">
            <w:pPr>
              <w:jc w:val="both"/>
              <w:rPr>
                <w:rFonts w:cstheme="minorHAnsi"/>
                <w:i/>
                <w:iCs/>
              </w:rPr>
            </w:pPr>
          </w:p>
        </w:tc>
      </w:tr>
      <w:tr w:rsidR="00C9011C" w:rsidRPr="000D317E" w14:paraId="173BF8F7" w14:textId="77777777" w:rsidTr="00EF0F16">
        <w:trPr>
          <w:trHeight w:val="1526"/>
        </w:trPr>
        <w:tc>
          <w:tcPr>
            <w:tcW w:w="993" w:type="dxa"/>
            <w:tcBorders>
              <w:top w:val="single" w:sz="18" w:space="0" w:color="0070C0"/>
              <w:left w:val="single" w:sz="18" w:space="0" w:color="0070C0"/>
              <w:bottom w:val="single" w:sz="18" w:space="0" w:color="0070C0"/>
              <w:right w:val="single" w:sz="18" w:space="0" w:color="0070C0"/>
            </w:tcBorders>
          </w:tcPr>
          <w:p w14:paraId="0DCB55D0" w14:textId="77777777" w:rsidR="00C9011C" w:rsidRPr="000D317E" w:rsidRDefault="00C9011C" w:rsidP="00EF0F16">
            <w:pPr>
              <w:jc w:val="both"/>
              <w:rPr>
                <w:rFonts w:cstheme="minorHAnsi"/>
                <w:i/>
                <w:iCs/>
              </w:rPr>
            </w:pPr>
            <w:r>
              <w:rPr>
                <w:rFonts w:cstheme="minorHAnsi"/>
                <w:i/>
                <w:iCs/>
              </w:rPr>
              <w:t>3.</w:t>
            </w:r>
          </w:p>
        </w:tc>
        <w:tc>
          <w:tcPr>
            <w:tcW w:w="1620" w:type="dxa"/>
            <w:tcBorders>
              <w:top w:val="single" w:sz="18" w:space="0" w:color="0070C0"/>
              <w:left w:val="single" w:sz="18" w:space="0" w:color="0070C0"/>
              <w:bottom w:val="single" w:sz="18" w:space="0" w:color="0070C0"/>
              <w:right w:val="single" w:sz="18" w:space="0" w:color="0070C0"/>
            </w:tcBorders>
          </w:tcPr>
          <w:p w14:paraId="4CA7CCDA" w14:textId="77777777" w:rsidR="00C9011C" w:rsidRPr="000D317E" w:rsidRDefault="00C9011C" w:rsidP="00EF0F16">
            <w:pPr>
              <w:jc w:val="both"/>
              <w:rPr>
                <w:rFonts w:cstheme="minorHAnsi"/>
                <w:i/>
                <w:iCs/>
              </w:rPr>
            </w:pPr>
          </w:p>
        </w:tc>
        <w:tc>
          <w:tcPr>
            <w:tcW w:w="2145" w:type="dxa"/>
            <w:tcBorders>
              <w:top w:val="single" w:sz="18" w:space="0" w:color="0070C0"/>
              <w:left w:val="single" w:sz="18" w:space="0" w:color="0070C0"/>
              <w:bottom w:val="single" w:sz="18" w:space="0" w:color="0070C0"/>
              <w:right w:val="single" w:sz="18" w:space="0" w:color="0070C0"/>
            </w:tcBorders>
          </w:tcPr>
          <w:p w14:paraId="5C6A9B30" w14:textId="77777777" w:rsidR="00C9011C" w:rsidRPr="000D317E" w:rsidRDefault="00C9011C" w:rsidP="00EF0F16">
            <w:pPr>
              <w:jc w:val="both"/>
              <w:rPr>
                <w:rFonts w:cstheme="minorHAnsi"/>
                <w:i/>
                <w:iCs/>
              </w:rPr>
            </w:pPr>
          </w:p>
        </w:tc>
        <w:tc>
          <w:tcPr>
            <w:tcW w:w="3284" w:type="dxa"/>
            <w:tcBorders>
              <w:top w:val="single" w:sz="18" w:space="0" w:color="0070C0"/>
              <w:left w:val="single" w:sz="18" w:space="0" w:color="0070C0"/>
              <w:bottom w:val="single" w:sz="18" w:space="0" w:color="0070C0"/>
              <w:right w:val="single" w:sz="18" w:space="0" w:color="0070C0"/>
            </w:tcBorders>
          </w:tcPr>
          <w:p w14:paraId="00D07208" w14:textId="77777777" w:rsidR="00C9011C" w:rsidRPr="000D317E" w:rsidRDefault="00C9011C" w:rsidP="00EF0F16">
            <w:pPr>
              <w:jc w:val="both"/>
              <w:rPr>
                <w:rFonts w:cstheme="minorHAnsi"/>
                <w:i/>
                <w:iCs/>
              </w:rPr>
            </w:pPr>
          </w:p>
        </w:tc>
        <w:tc>
          <w:tcPr>
            <w:tcW w:w="1233" w:type="dxa"/>
            <w:tcBorders>
              <w:top w:val="single" w:sz="18" w:space="0" w:color="0070C0"/>
              <w:left w:val="single" w:sz="18" w:space="0" w:color="0070C0"/>
              <w:bottom w:val="single" w:sz="18" w:space="0" w:color="0070C0"/>
              <w:right w:val="single" w:sz="18" w:space="0" w:color="0070C0"/>
            </w:tcBorders>
          </w:tcPr>
          <w:p w14:paraId="57B35E78" w14:textId="77777777" w:rsidR="00C9011C" w:rsidRPr="000D317E" w:rsidRDefault="00C9011C" w:rsidP="00EF0F16">
            <w:pPr>
              <w:jc w:val="both"/>
              <w:rPr>
                <w:rFonts w:cstheme="minorHAnsi"/>
                <w:i/>
                <w:iCs/>
              </w:rPr>
            </w:pPr>
          </w:p>
        </w:tc>
      </w:tr>
    </w:tbl>
    <w:p w14:paraId="72CAD2BA" w14:textId="77777777" w:rsidR="00C9011C" w:rsidRPr="000526C5" w:rsidRDefault="00C9011C" w:rsidP="00C9011C">
      <w:pPr>
        <w:pStyle w:val="Leipteksti"/>
        <w:ind w:left="0"/>
        <w:rPr>
          <w:i/>
          <w:iCs/>
          <w:color w:val="FF0000"/>
        </w:rPr>
      </w:pPr>
      <w:r>
        <w:rPr>
          <w:i/>
          <w:color w:val="FF0000"/>
        </w:rPr>
        <w:t xml:space="preserve">        </w:t>
      </w:r>
      <w:r w:rsidRPr="000526C5">
        <w:rPr>
          <w:i/>
          <w:iCs/>
          <w:color w:val="FF0000"/>
        </w:rPr>
        <w:t>[Lisää/poista rivejä tarpeen mukaan]</w:t>
      </w:r>
    </w:p>
    <w:p w14:paraId="6A030FD8" w14:textId="77777777" w:rsidR="00C9011C" w:rsidRDefault="00C9011C" w:rsidP="00C9011C">
      <w:pPr>
        <w:pStyle w:val="Otsikko2"/>
      </w:pPr>
      <w:bookmarkStart w:id="8" w:name="_Toc188441404"/>
      <w:r w:rsidRPr="00AC4BBB">
        <w:rPr>
          <w:i/>
          <w:iCs/>
          <w:noProof/>
          <w:color w:val="FF0000"/>
          <w:lang w:val="en-US"/>
        </w:rPr>
        <w:drawing>
          <wp:anchor distT="0" distB="0" distL="114300" distR="114300" simplePos="0" relativeHeight="251674624" behindDoc="0" locked="0" layoutInCell="1" allowOverlap="1" wp14:anchorId="06779BB6" wp14:editId="359D5661">
            <wp:simplePos x="0" y="0"/>
            <wp:positionH relativeFrom="column">
              <wp:posOffset>465666</wp:posOffset>
            </wp:positionH>
            <wp:positionV relativeFrom="paragraph">
              <wp:posOffset>117898</wp:posOffset>
            </wp:positionV>
            <wp:extent cx="215265" cy="215265"/>
            <wp:effectExtent l="0" t="0" r="0" b="0"/>
            <wp:wrapNone/>
            <wp:docPr id="1569827278" name="Kuva 1569827278"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Lääkehoitosuunnitelman säilyttäminen ja arkistointi</w:t>
      </w:r>
      <w:bookmarkEnd w:id="8"/>
    </w:p>
    <w:p w14:paraId="1283CF6D" w14:textId="77777777" w:rsidR="00C9011C" w:rsidRPr="009901E9" w:rsidRDefault="00C9011C" w:rsidP="004919C7">
      <w:pPr>
        <w:pStyle w:val="Leipteksti"/>
        <w:numPr>
          <w:ilvl w:val="0"/>
          <w:numId w:val="15"/>
        </w:numPr>
        <w:spacing w:after="0"/>
        <w:rPr>
          <w:i/>
          <w:iCs/>
          <w:color w:val="FF0000"/>
        </w:rPr>
      </w:pPr>
      <w:r w:rsidRPr="009901E9">
        <w:rPr>
          <w:i/>
          <w:iCs/>
          <w:color w:val="FF0000"/>
        </w:rPr>
        <w:t>[Missä yksikön ajantasaista ja käytössä olevaa lääkehoitosuunnitelmaa säilytetään? (Teams / tulostettuna kansiossa, yhteisellä verkkoasemalla, muussa sovitussa paikassa)</w:t>
      </w:r>
      <w:r w:rsidRPr="003D2789">
        <w:rPr>
          <w:i/>
          <w:noProof/>
          <w:color w:val="FF0000"/>
          <w:lang w:eastAsia="fi-FI"/>
        </w:rPr>
        <w:t xml:space="preserve"> </w:t>
      </w:r>
    </w:p>
    <w:p w14:paraId="65B94909" w14:textId="77777777" w:rsidR="00C9011C" w:rsidRPr="00374244" w:rsidRDefault="00C9011C" w:rsidP="004919C7">
      <w:pPr>
        <w:pStyle w:val="Leipteksti"/>
        <w:numPr>
          <w:ilvl w:val="0"/>
          <w:numId w:val="15"/>
        </w:numPr>
        <w:spacing w:after="0"/>
        <w:rPr>
          <w:i/>
          <w:iCs/>
          <w:color w:val="FF0000"/>
        </w:rPr>
      </w:pPr>
      <w:r w:rsidRPr="009901E9">
        <w:rPr>
          <w:i/>
          <w:iCs/>
          <w:color w:val="FF0000"/>
        </w:rPr>
        <w:t>Miten lääkehoitosuunnitelman vanhat versiot on arkistoitu (arkistointiaika 2025 alkaen 10 vuotta</w:t>
      </w:r>
      <w:r>
        <w:rPr>
          <w:i/>
          <w:iCs/>
          <w:color w:val="FF0000"/>
        </w:rPr>
        <w:t>, Hyvinvointialueen omissa yksiköissä arkistointi tehdään TWEBiin</w:t>
      </w:r>
      <w:r w:rsidRPr="009901E9">
        <w:rPr>
          <w:i/>
          <w:iCs/>
          <w:color w:val="FF0000"/>
        </w:rPr>
        <w:t>)]</w:t>
      </w:r>
    </w:p>
    <w:p w14:paraId="1033C034" w14:textId="77777777" w:rsidR="00C9011C" w:rsidRPr="00B942FB" w:rsidRDefault="00C9011C" w:rsidP="00C9011C">
      <w:pPr>
        <w:pStyle w:val="Otsikko2"/>
      </w:pPr>
      <w:bookmarkStart w:id="9" w:name="_Toc188441405"/>
      <w:r w:rsidRPr="00AC4BBB">
        <w:rPr>
          <w:i/>
          <w:iCs/>
          <w:noProof/>
          <w:color w:val="FF0000"/>
          <w:lang w:val="en-US"/>
        </w:rPr>
        <w:drawing>
          <wp:anchor distT="0" distB="0" distL="114300" distR="114300" simplePos="0" relativeHeight="251675648" behindDoc="0" locked="0" layoutInCell="1" allowOverlap="1" wp14:anchorId="7007A918" wp14:editId="70EEE019">
            <wp:simplePos x="0" y="0"/>
            <wp:positionH relativeFrom="column">
              <wp:posOffset>469265</wp:posOffset>
            </wp:positionH>
            <wp:positionV relativeFrom="paragraph">
              <wp:posOffset>211243</wp:posOffset>
            </wp:positionV>
            <wp:extent cx="215265" cy="215265"/>
            <wp:effectExtent l="0" t="0" r="0" b="0"/>
            <wp:wrapNone/>
            <wp:docPr id="1931031942" name="Kuva 1931031942"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Lääkehoitosuunnitelman jalkauttaminen ja lukukuittaukset</w:t>
      </w:r>
      <w:bookmarkEnd w:id="9"/>
    </w:p>
    <w:p w14:paraId="2C614DE1" w14:textId="77777777" w:rsidR="00C9011C" w:rsidRPr="009901E9" w:rsidRDefault="00C9011C" w:rsidP="004919C7">
      <w:pPr>
        <w:pStyle w:val="Leipteksti"/>
        <w:numPr>
          <w:ilvl w:val="0"/>
          <w:numId w:val="16"/>
        </w:numPr>
        <w:spacing w:after="0"/>
        <w:rPr>
          <w:i/>
          <w:iCs/>
          <w:color w:val="FF0000"/>
        </w:rPr>
      </w:pPr>
      <w:r w:rsidRPr="009901E9">
        <w:rPr>
          <w:i/>
          <w:iCs/>
          <w:color w:val="FF0000"/>
        </w:rPr>
        <w:t xml:space="preserve">[Miten yksikön lääkehoitosuunnitelma viedään yksikössä käytäntöön? </w:t>
      </w:r>
    </w:p>
    <w:p w14:paraId="2BF5730D" w14:textId="77777777" w:rsidR="00C9011C" w:rsidRPr="009901E9" w:rsidRDefault="00C9011C" w:rsidP="004919C7">
      <w:pPr>
        <w:pStyle w:val="Leipteksti"/>
        <w:numPr>
          <w:ilvl w:val="0"/>
          <w:numId w:val="16"/>
        </w:numPr>
        <w:spacing w:after="0"/>
        <w:rPr>
          <w:i/>
          <w:iCs/>
          <w:color w:val="FF0000"/>
        </w:rPr>
      </w:pPr>
      <w:r w:rsidRPr="009901E9">
        <w:rPr>
          <w:i/>
          <w:iCs/>
          <w:color w:val="FF0000"/>
        </w:rPr>
        <w:t>Miten uusista päivityksistä ja käytännöistä informoidaan yksikössä?</w:t>
      </w:r>
    </w:p>
    <w:p w14:paraId="024B8A0D" w14:textId="77777777" w:rsidR="00C9011C" w:rsidRPr="009901E9" w:rsidRDefault="00C9011C" w:rsidP="004919C7">
      <w:pPr>
        <w:pStyle w:val="Leipteksti"/>
        <w:numPr>
          <w:ilvl w:val="0"/>
          <w:numId w:val="16"/>
        </w:numPr>
        <w:spacing w:after="0"/>
        <w:rPr>
          <w:i/>
          <w:iCs/>
          <w:color w:val="FF0000"/>
        </w:rPr>
      </w:pPr>
      <w:r w:rsidRPr="009901E9">
        <w:rPr>
          <w:i/>
          <w:iCs/>
          <w:color w:val="FF0000"/>
        </w:rPr>
        <w:t>Miten eri ammattiryhmien lukukuittaukset hyvinvointialueen ja yksikön lääkehoitosuunnitelmista kerätään ja kenen vastuulla niiden kerääminen on?]</w:t>
      </w:r>
      <w:r w:rsidRPr="003D2789">
        <w:rPr>
          <w:i/>
          <w:noProof/>
          <w:color w:val="FF0000"/>
          <w:lang w:eastAsia="fi-FI"/>
        </w:rPr>
        <w:t xml:space="preserve"> </w:t>
      </w:r>
    </w:p>
    <w:p w14:paraId="26FBBD69" w14:textId="77777777" w:rsidR="00C9011C" w:rsidRPr="006E12CC" w:rsidRDefault="00C9011C" w:rsidP="00C9011C">
      <w:pPr>
        <w:pStyle w:val="Leipteksti"/>
      </w:pPr>
    </w:p>
    <w:p w14:paraId="229E30D4" w14:textId="77777777" w:rsidR="00C9011C" w:rsidRDefault="00C9011C" w:rsidP="00C9011C">
      <w:pPr>
        <w:pStyle w:val="Otsikko1"/>
        <w:rPr>
          <w:rFonts w:asciiTheme="minorHAnsi" w:hAnsiTheme="minorHAnsi" w:cstheme="minorHAnsi"/>
        </w:rPr>
      </w:pPr>
      <w:bookmarkStart w:id="10" w:name="_Toc188441406"/>
      <w:r w:rsidRPr="000D317E">
        <w:rPr>
          <w:rFonts w:asciiTheme="minorHAnsi" w:hAnsiTheme="minorHAnsi" w:cstheme="minorHAnsi"/>
        </w:rPr>
        <w:lastRenderedPageBreak/>
        <w:t>Lääkehoidon vaativuus, ammattiryhmien työnjako ja toimenkuvat</w:t>
      </w:r>
      <w:bookmarkEnd w:id="10"/>
    </w:p>
    <w:p w14:paraId="29C3EAAA" w14:textId="77777777" w:rsidR="00C9011C" w:rsidRDefault="00C9011C" w:rsidP="00C9011C">
      <w:pPr>
        <w:pStyle w:val="Leipteksti"/>
        <w:rPr>
          <w:b/>
          <w:bCs/>
        </w:rPr>
      </w:pPr>
      <w:r w:rsidRPr="000D317E">
        <w:t>Lääkehoitoa toteuttav</w:t>
      </w:r>
      <w:r>
        <w:t>ien ammattiryhmien työnjakoa ja toimenkuvia</w:t>
      </w:r>
      <w:r w:rsidRPr="000D317E">
        <w:t xml:space="preserve"> kuvataan tarkemmin </w:t>
      </w:r>
      <w:r>
        <w:t xml:space="preserve">Kymenlaakson hyvinvointialueen </w:t>
      </w:r>
      <w:r w:rsidRPr="000D317E">
        <w:t>lääkehoitosuunnitelma</w:t>
      </w:r>
      <w:r>
        <w:t xml:space="preserve">ssa </w:t>
      </w:r>
      <w:r w:rsidRPr="001637A4">
        <w:t>kappaleessa 3.</w:t>
      </w:r>
    </w:p>
    <w:p w14:paraId="5C0E57B2" w14:textId="77777777" w:rsidR="00C9011C" w:rsidRDefault="00C9011C" w:rsidP="00C9011C">
      <w:pPr>
        <w:pStyle w:val="Otsikko2"/>
      </w:pPr>
      <w:bookmarkStart w:id="11" w:name="_Toc188441407"/>
      <w:r>
        <w:t>Y</w:t>
      </w:r>
      <w:r w:rsidRPr="00EA3506">
        <w:t>ksikön kuvaus</w:t>
      </w:r>
      <w:bookmarkEnd w:id="11"/>
    </w:p>
    <w:p w14:paraId="2D471CA2" w14:textId="77777777" w:rsidR="00C9011C" w:rsidRPr="00AC4BBB" w:rsidRDefault="00C9011C" w:rsidP="00C9011C">
      <w:pPr>
        <w:pStyle w:val="Luettelo"/>
        <w:rPr>
          <w:i/>
          <w:iCs/>
          <w:color w:val="FF0000"/>
        </w:rPr>
      </w:pPr>
      <w:r w:rsidRPr="00AC4BBB">
        <w:rPr>
          <w:i/>
          <w:iCs/>
          <w:color w:val="FF0000"/>
        </w:rPr>
        <w:t xml:space="preserve">[Mitä palveluja tuotetaan? </w:t>
      </w:r>
    </w:p>
    <w:p w14:paraId="1C224BF2" w14:textId="77777777" w:rsidR="00C9011C" w:rsidRPr="00AC4BBB" w:rsidRDefault="00C9011C" w:rsidP="00C9011C">
      <w:pPr>
        <w:pStyle w:val="Luettelo"/>
        <w:rPr>
          <w:i/>
          <w:iCs/>
          <w:color w:val="FF0000"/>
        </w:rPr>
      </w:pPr>
      <w:r w:rsidRPr="00AC4BBB">
        <w:rPr>
          <w:i/>
          <w:iCs/>
          <w:color w:val="FF0000"/>
        </w:rPr>
        <w:t xml:space="preserve">Milloin palveluja tuotetaan? </w:t>
      </w:r>
    </w:p>
    <w:p w14:paraId="6AC83543" w14:textId="77777777" w:rsidR="00C9011C" w:rsidRPr="00AC4BBB" w:rsidRDefault="00C9011C" w:rsidP="00C9011C">
      <w:pPr>
        <w:pStyle w:val="Luettelo"/>
        <w:rPr>
          <w:i/>
          <w:iCs/>
          <w:color w:val="FF0000"/>
        </w:rPr>
      </w:pPr>
      <w:r w:rsidRPr="00AC4BBB">
        <w:rPr>
          <w:i/>
          <w:iCs/>
          <w:color w:val="FF0000"/>
        </w:rPr>
        <w:t xml:space="preserve">Kenelle palveluja tuotetaan? </w:t>
      </w:r>
    </w:p>
    <w:p w14:paraId="1DB04DF1" w14:textId="77777777" w:rsidR="00C9011C" w:rsidRPr="00AC4BBB" w:rsidRDefault="00C9011C" w:rsidP="00C9011C">
      <w:pPr>
        <w:pStyle w:val="Luettelo"/>
        <w:rPr>
          <w:i/>
          <w:iCs/>
          <w:color w:val="FF0000"/>
        </w:rPr>
      </w:pPr>
      <w:r w:rsidRPr="00AC4BBB">
        <w:rPr>
          <w:i/>
          <w:iCs/>
          <w:color w:val="FF0000"/>
        </w:rPr>
        <w:t>Kuinka paljon on lapsia?</w:t>
      </w:r>
    </w:p>
    <w:p w14:paraId="0FAAE11C" w14:textId="77777777" w:rsidR="00C9011C" w:rsidRPr="00AC4BBB" w:rsidRDefault="00C9011C" w:rsidP="00C9011C">
      <w:pPr>
        <w:pStyle w:val="Luettelo"/>
        <w:rPr>
          <w:i/>
          <w:iCs/>
          <w:strike/>
          <w:color w:val="FF0000"/>
        </w:rPr>
      </w:pPr>
      <w:r w:rsidRPr="00AC4BBB">
        <w:rPr>
          <w:i/>
          <w:iCs/>
          <w:color w:val="FF0000"/>
        </w:rPr>
        <w:t>Onko lapsilla jotain lääkehoidollisia erityispiirteitä? Ovatko he esimerkiksi monisairaita, monilääkittyjä?</w:t>
      </w:r>
    </w:p>
    <w:p w14:paraId="298A9862" w14:textId="77777777" w:rsidR="00C9011C" w:rsidRPr="00AC4BBB" w:rsidRDefault="00C9011C" w:rsidP="00C9011C">
      <w:pPr>
        <w:pStyle w:val="Luettelo"/>
        <w:rPr>
          <w:i/>
          <w:iCs/>
          <w:color w:val="FF0000"/>
        </w:rPr>
      </w:pPr>
      <w:r w:rsidRPr="00AC4BBB">
        <w:rPr>
          <w:i/>
          <w:iCs/>
          <w:noProof/>
          <w:color w:val="FF0000"/>
          <w:lang w:val="en-US"/>
        </w:rPr>
        <w:drawing>
          <wp:anchor distT="0" distB="0" distL="114300" distR="114300" simplePos="0" relativeHeight="251661312" behindDoc="0" locked="0" layoutInCell="1" allowOverlap="1" wp14:anchorId="17180BF5" wp14:editId="108F66A3">
            <wp:simplePos x="0" y="0"/>
            <wp:positionH relativeFrom="column">
              <wp:posOffset>486410</wp:posOffset>
            </wp:positionH>
            <wp:positionV relativeFrom="paragraph">
              <wp:posOffset>34842</wp:posOffset>
            </wp:positionV>
            <wp:extent cx="215265" cy="215265"/>
            <wp:effectExtent l="0" t="0" r="0" b="0"/>
            <wp:wrapNone/>
            <wp:docPr id="664738616" name="Kuva 664738616"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AC4BBB">
        <w:rPr>
          <w:i/>
          <w:iCs/>
          <w:color w:val="FF0000"/>
        </w:rPr>
        <w:t>Onko yksikön henkilöstörakenteen taustalla jokin lainsäädännön asettama hoitajamitoitus tai henkilöstömitoitus?</w:t>
      </w:r>
    </w:p>
    <w:p w14:paraId="4504BDB2" w14:textId="77777777" w:rsidR="00C9011C" w:rsidRPr="00AC4BBB" w:rsidRDefault="00C9011C" w:rsidP="00C9011C">
      <w:pPr>
        <w:pStyle w:val="Luettelo"/>
        <w:rPr>
          <w:i/>
          <w:iCs/>
          <w:color w:val="FF0000"/>
        </w:rPr>
      </w:pPr>
      <w:r w:rsidRPr="00AC4BBB">
        <w:rPr>
          <w:i/>
          <w:iCs/>
          <w:noProof/>
          <w:color w:val="FF0000"/>
          <w:lang w:val="en-US"/>
        </w:rPr>
        <w:drawing>
          <wp:anchor distT="0" distB="0" distL="114300" distR="114300" simplePos="0" relativeHeight="251662336" behindDoc="0" locked="0" layoutInCell="1" allowOverlap="1" wp14:anchorId="68612A45" wp14:editId="729F759A">
            <wp:simplePos x="0" y="0"/>
            <wp:positionH relativeFrom="column">
              <wp:posOffset>489585</wp:posOffset>
            </wp:positionH>
            <wp:positionV relativeFrom="paragraph">
              <wp:posOffset>19602</wp:posOffset>
            </wp:positionV>
            <wp:extent cx="215265" cy="215265"/>
            <wp:effectExtent l="0" t="0" r="0" b="0"/>
            <wp:wrapNone/>
            <wp:docPr id="1219183478" name="Kuva 1219183478"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AC4BBB">
        <w:rPr>
          <w:i/>
          <w:iCs/>
          <w:color w:val="FF0000"/>
        </w:rPr>
        <w:t>Minkä tyyppinen yksikkö on lääkehoidoltaan? (lyhyt kuvaus - hoitavatko asiakkaat lääkehoitonsa itse kokonaan / osittain vai onko lääkehoito kokonaan henkilökunnan hallussa)</w:t>
      </w:r>
    </w:p>
    <w:p w14:paraId="61EE2430" w14:textId="77777777" w:rsidR="00C9011C" w:rsidRPr="00AC4BBB" w:rsidRDefault="00C9011C" w:rsidP="00C9011C">
      <w:pPr>
        <w:pStyle w:val="Luettelo"/>
        <w:rPr>
          <w:b/>
          <w:bCs/>
          <w:i/>
          <w:iCs/>
          <w:color w:val="FF0000"/>
        </w:rPr>
      </w:pPr>
      <w:r w:rsidRPr="00AC4BBB">
        <w:rPr>
          <w:i/>
          <w:iCs/>
          <w:color w:val="FF0000"/>
        </w:rPr>
        <w:t>Kuinka säännöllisesti lääkehoitoa toteutetaan?]</w:t>
      </w:r>
    </w:p>
    <w:p w14:paraId="07EF2D11" w14:textId="77777777" w:rsidR="00C9011C" w:rsidRDefault="00C9011C" w:rsidP="00C9011C">
      <w:pPr>
        <w:pStyle w:val="Otsikko2"/>
      </w:pPr>
      <w:bookmarkStart w:id="12" w:name="_Toc114219530"/>
      <w:bookmarkStart w:id="13" w:name="_Toc188441408"/>
      <w:r>
        <w:t>Y</w:t>
      </w:r>
      <w:r w:rsidRPr="00EA3506">
        <w:t>ksikön lääkehoidon vaativuus</w:t>
      </w:r>
      <w:bookmarkEnd w:id="12"/>
      <w:bookmarkEnd w:id="13"/>
    </w:p>
    <w:p w14:paraId="7DA0A0AA" w14:textId="02C3FE05" w:rsidR="00C9011C" w:rsidRPr="00C5115B" w:rsidRDefault="00C9011C" w:rsidP="004919C7">
      <w:pPr>
        <w:pStyle w:val="Luettelo"/>
        <w:numPr>
          <w:ilvl w:val="0"/>
          <w:numId w:val="30"/>
        </w:numPr>
        <w:rPr>
          <w:i/>
          <w:color w:val="FF0000"/>
        </w:rPr>
      </w:pPr>
      <w:r w:rsidRPr="00C5115B">
        <w:rPr>
          <w:i/>
          <w:color w:val="FF0000"/>
        </w:rPr>
        <w:t>[</w:t>
      </w:r>
      <w:r w:rsidR="0055262F">
        <w:rPr>
          <w:i/>
          <w:color w:val="FF0000"/>
        </w:rPr>
        <w:t>Kuvaa tähän yksikön lääkehoidon vaativuutta: y</w:t>
      </w:r>
      <w:r w:rsidRPr="00C5115B">
        <w:rPr>
          <w:i/>
          <w:color w:val="FF0000"/>
        </w:rPr>
        <w:t>ksikössä käytettävien lääkkeiden valikoiman laajuus, annostelutavat ja annostelureitit (esim. annetaanko yksikössä vain luonnollista reittiä annettavaa lääkehoitoa vai myös muita antoreittejä, onko parenteraalista (muita kuin ruuansulatuskanavaan annosteltavia lääkkeitä))</w:t>
      </w:r>
    </w:p>
    <w:p w14:paraId="1640A281" w14:textId="33F4B938" w:rsidR="00C9011C" w:rsidRPr="00E53D52" w:rsidRDefault="00FA7A8D" w:rsidP="004919C7">
      <w:pPr>
        <w:pStyle w:val="Luettelo"/>
        <w:numPr>
          <w:ilvl w:val="0"/>
          <w:numId w:val="30"/>
        </w:numPr>
        <w:spacing w:after="120"/>
        <w:rPr>
          <w:color w:val="FF0000"/>
        </w:rPr>
      </w:pPr>
      <w:r>
        <w:rPr>
          <w:i/>
          <w:color w:val="FF0000"/>
        </w:rPr>
        <w:t xml:space="preserve">Onko </w:t>
      </w:r>
      <w:r w:rsidR="00C9011C" w:rsidRPr="00C5115B">
        <w:rPr>
          <w:i/>
          <w:color w:val="FF0000"/>
        </w:rPr>
        <w:t>yksikössä</w:t>
      </w:r>
      <w:r>
        <w:rPr>
          <w:i/>
          <w:color w:val="FF0000"/>
        </w:rPr>
        <w:t xml:space="preserve"> </w:t>
      </w:r>
      <w:r w:rsidR="00C9011C">
        <w:rPr>
          <w:i/>
          <w:color w:val="FF0000"/>
        </w:rPr>
        <w:t>lääkehoidon toteuttamiseen käytettäviä</w:t>
      </w:r>
      <w:r w:rsidR="00C9011C" w:rsidRPr="00C5115B">
        <w:rPr>
          <w:i/>
          <w:color w:val="FF0000"/>
        </w:rPr>
        <w:t xml:space="preserve"> lääkinnällisiä laitteita? Esimerkiksi verensokerimittari?]</w:t>
      </w:r>
    </w:p>
    <w:p w14:paraId="48A6F55F" w14:textId="77777777" w:rsidR="00C9011C" w:rsidRPr="009866FD" w:rsidRDefault="00C9011C" w:rsidP="00C9011C">
      <w:pPr>
        <w:pStyle w:val="Leipteksti"/>
        <w:rPr>
          <w:b/>
          <w:color w:val="144C5B" w:themeColor="accent4"/>
        </w:rPr>
      </w:pPr>
      <w:r w:rsidRPr="009866FD">
        <w:rPr>
          <w:b/>
          <w:color w:val="144C5B" w:themeColor="accent4"/>
        </w:rPr>
        <w:t xml:space="preserve">Yksikön erityisosaamista vaativa lääkehoito: </w:t>
      </w:r>
    </w:p>
    <w:p w14:paraId="4820146E" w14:textId="77777777" w:rsidR="00C9011C" w:rsidRDefault="00C9011C" w:rsidP="004919C7">
      <w:pPr>
        <w:pStyle w:val="Luettelo"/>
        <w:numPr>
          <w:ilvl w:val="0"/>
          <w:numId w:val="31"/>
        </w:numPr>
        <w:rPr>
          <w:i/>
          <w:color w:val="FF0000"/>
        </w:rPr>
      </w:pPr>
      <w:r w:rsidRPr="00C5115B">
        <w:rPr>
          <w:i/>
          <w:color w:val="FF0000"/>
        </w:rPr>
        <w:t>[Onko yksikössä erityistä osaamista vaativia lääkehoitoja. Esimerkiksi insuliinihoito tai ADHD-lääkitys? ]</w:t>
      </w:r>
      <w:r w:rsidRPr="001F6F00">
        <w:rPr>
          <w:i/>
          <w:noProof/>
          <w:color w:val="FF0000"/>
          <w:lang w:eastAsia="fi-FI"/>
        </w:rPr>
        <w:t xml:space="preserve"> </w:t>
      </w:r>
    </w:p>
    <w:p w14:paraId="11BC8E6A" w14:textId="77777777" w:rsidR="00C9011C" w:rsidRDefault="00C9011C" w:rsidP="00C9011C">
      <w:pPr>
        <w:pStyle w:val="Luettelo"/>
        <w:numPr>
          <w:ilvl w:val="0"/>
          <w:numId w:val="0"/>
        </w:numPr>
        <w:ind w:left="1551" w:hanging="360"/>
        <w:rPr>
          <w:i/>
          <w:noProof/>
          <w:color w:val="FF0000"/>
          <w:lang w:eastAsia="fi-FI"/>
        </w:rPr>
      </w:pPr>
    </w:p>
    <w:p w14:paraId="4799C873" w14:textId="77777777" w:rsidR="00C9011C" w:rsidRDefault="00C9011C" w:rsidP="00C9011C">
      <w:pPr>
        <w:pStyle w:val="Otsikko2"/>
      </w:pPr>
      <w:bookmarkStart w:id="14" w:name="_Toc188441409"/>
      <w:r>
        <w:t>Y</w:t>
      </w:r>
      <w:r w:rsidRPr="00EA3506">
        <w:t>ksikön henkilökuntarakenne ja ammattiryhmien roolit lääkehoidossa</w:t>
      </w:r>
      <w:bookmarkEnd w:id="14"/>
    </w:p>
    <w:p w14:paraId="71ABC5C8" w14:textId="77777777" w:rsidR="00C9011C" w:rsidRDefault="00C9011C" w:rsidP="00C9011C">
      <w:pPr>
        <w:pStyle w:val="Leipteksti"/>
        <w:rPr>
          <w:b/>
          <w:bCs/>
        </w:rPr>
      </w:pPr>
      <w:r w:rsidRPr="000D317E">
        <w:t xml:space="preserve">Lääkehoitoa toteuttavat ammattiryhmät kuvataan tarkemmin </w:t>
      </w:r>
      <w:r>
        <w:t>Kymenlaakson hyvinvointialueen</w:t>
      </w:r>
      <w:r w:rsidRPr="000D317E">
        <w:t xml:space="preserve"> lääkehoitosuunnitelman</w:t>
      </w:r>
      <w:r w:rsidRPr="000D317E">
        <w:rPr>
          <w:b/>
          <w:bCs/>
        </w:rPr>
        <w:t xml:space="preserve"> </w:t>
      </w:r>
      <w:r w:rsidRPr="001637A4">
        <w:t>kappaleessa 3</w:t>
      </w:r>
      <w:r>
        <w:t>.</w:t>
      </w:r>
      <w:r w:rsidRPr="001637A4">
        <w:t xml:space="preserve">, taulukko </w:t>
      </w:r>
      <w:r>
        <w:t>2</w:t>
      </w:r>
      <w:r w:rsidRPr="001637A4">
        <w:t>.</w:t>
      </w:r>
      <w:r>
        <w:rPr>
          <w:b/>
          <w:bCs/>
        </w:rPr>
        <w:t xml:space="preserve"> </w:t>
      </w:r>
    </w:p>
    <w:p w14:paraId="65CF79F9" w14:textId="77777777" w:rsidR="00C9011C" w:rsidRDefault="00C9011C" w:rsidP="00C9011C">
      <w:pPr>
        <w:pStyle w:val="Leipteksti"/>
        <w:spacing w:after="0"/>
        <w:rPr>
          <w:i/>
          <w:color w:val="FF0000"/>
        </w:rPr>
      </w:pPr>
      <w:r w:rsidRPr="00AC4BBB">
        <w:rPr>
          <w:i/>
          <w:iCs/>
          <w:noProof/>
          <w:color w:val="FF0000"/>
          <w:lang w:val="en-US"/>
        </w:rPr>
        <w:drawing>
          <wp:anchor distT="0" distB="0" distL="114300" distR="114300" simplePos="0" relativeHeight="251676672" behindDoc="0" locked="0" layoutInCell="1" allowOverlap="1" wp14:anchorId="3108C12C" wp14:editId="37E7932C">
            <wp:simplePos x="0" y="0"/>
            <wp:positionH relativeFrom="column">
              <wp:posOffset>414867</wp:posOffset>
            </wp:positionH>
            <wp:positionV relativeFrom="paragraph">
              <wp:posOffset>7408</wp:posOffset>
            </wp:positionV>
            <wp:extent cx="215265" cy="215265"/>
            <wp:effectExtent l="0" t="0" r="0" b="0"/>
            <wp:wrapNone/>
            <wp:docPr id="118541902" name="Kuva 118541902"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E83B4F">
        <w:rPr>
          <w:i/>
          <w:color w:val="FF0000"/>
        </w:rPr>
        <w:t>[</w:t>
      </w:r>
      <w:r>
        <w:rPr>
          <w:i/>
          <w:color w:val="FF0000"/>
        </w:rPr>
        <w:t>K</w:t>
      </w:r>
      <w:r w:rsidRPr="00E83B4F">
        <w:rPr>
          <w:i/>
          <w:color w:val="FF0000"/>
        </w:rPr>
        <w:t xml:space="preserve">irjaa </w:t>
      </w:r>
      <w:r>
        <w:rPr>
          <w:i/>
          <w:color w:val="FF0000"/>
        </w:rPr>
        <w:t>taulukkoon yksikössä työskentelevät taulukosta mahdollisesti puuttuvat ammattiryhmät, poista yksikölle turhat ammattiryhmät, lisää /poista rivejä tarpeen mukaan</w:t>
      </w:r>
      <w:r w:rsidRPr="00E83B4F">
        <w:rPr>
          <w:i/>
          <w:color w:val="FF0000"/>
        </w:rPr>
        <w:t>]</w:t>
      </w:r>
    </w:p>
    <w:p w14:paraId="63872A15" w14:textId="77777777" w:rsidR="00C9011C" w:rsidRDefault="00C9011C" w:rsidP="00C9011C">
      <w:pPr>
        <w:pStyle w:val="Kuvaotsikko"/>
        <w:keepNext/>
        <w:spacing w:after="0"/>
        <w:rPr>
          <w:sz w:val="22"/>
          <w:szCs w:val="22"/>
        </w:rPr>
      </w:pPr>
      <w:r>
        <w:rPr>
          <w:sz w:val="22"/>
          <w:szCs w:val="22"/>
        </w:rPr>
        <w:t xml:space="preserve">                   </w:t>
      </w:r>
    </w:p>
    <w:p w14:paraId="5C0AE936" w14:textId="77777777" w:rsidR="0055262F" w:rsidRDefault="0055262F" w:rsidP="0055262F"/>
    <w:p w14:paraId="3BE420D3" w14:textId="77777777" w:rsidR="0055262F" w:rsidRDefault="0055262F" w:rsidP="0055262F"/>
    <w:p w14:paraId="65E5AAAB" w14:textId="77777777" w:rsidR="0055262F" w:rsidRDefault="0055262F" w:rsidP="0055262F"/>
    <w:p w14:paraId="15F00748" w14:textId="77777777" w:rsidR="0055262F" w:rsidRPr="0055262F" w:rsidRDefault="0055262F" w:rsidP="0055262F"/>
    <w:p w14:paraId="0ED55549" w14:textId="47AE9A29" w:rsidR="00C9011C" w:rsidRPr="00F470DD" w:rsidRDefault="00C9011C" w:rsidP="00C9011C">
      <w:pPr>
        <w:pStyle w:val="Kuvaotsikko"/>
        <w:keepNext/>
        <w:spacing w:after="0"/>
      </w:pPr>
      <w:r>
        <w:rPr>
          <w:sz w:val="22"/>
          <w:szCs w:val="22"/>
        </w:rPr>
        <w:lastRenderedPageBreak/>
        <w:t xml:space="preserve">                  </w:t>
      </w:r>
      <w:r w:rsidRPr="00F470DD">
        <w:rPr>
          <w:sz w:val="22"/>
          <w:szCs w:val="22"/>
        </w:rPr>
        <w:t xml:space="preserve">Taulukko </w:t>
      </w:r>
      <w:r w:rsidRPr="00F470DD">
        <w:rPr>
          <w:sz w:val="22"/>
          <w:szCs w:val="22"/>
        </w:rPr>
        <w:fldChar w:fldCharType="begin"/>
      </w:r>
      <w:r w:rsidRPr="00F470DD">
        <w:rPr>
          <w:sz w:val="22"/>
          <w:szCs w:val="22"/>
        </w:rPr>
        <w:instrText xml:space="preserve"> SEQ Taulukko \* ARABIC </w:instrText>
      </w:r>
      <w:r w:rsidRPr="00F470DD">
        <w:rPr>
          <w:sz w:val="22"/>
          <w:szCs w:val="22"/>
        </w:rPr>
        <w:fldChar w:fldCharType="separate"/>
      </w:r>
      <w:r w:rsidRPr="00F470DD">
        <w:rPr>
          <w:noProof/>
          <w:sz w:val="22"/>
          <w:szCs w:val="22"/>
        </w:rPr>
        <w:t>2</w:t>
      </w:r>
      <w:r w:rsidRPr="00F470DD">
        <w:rPr>
          <w:sz w:val="22"/>
          <w:szCs w:val="22"/>
        </w:rPr>
        <w:fldChar w:fldCharType="end"/>
      </w:r>
      <w:r w:rsidRPr="00F470DD">
        <w:rPr>
          <w:sz w:val="22"/>
          <w:szCs w:val="22"/>
        </w:rPr>
        <w:t>. Yksikön henkilökuntarakenne ja ammattiryhmien roolit lääkehoidossa</w:t>
      </w:r>
    </w:p>
    <w:tbl>
      <w:tblPr>
        <w:tblStyle w:val="TaulukkoRuudukko"/>
        <w:tblW w:w="0" w:type="auto"/>
        <w:tblInd w:w="111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746"/>
        <w:gridCol w:w="1295"/>
        <w:gridCol w:w="5667"/>
      </w:tblGrid>
      <w:tr w:rsidR="00C9011C" w:rsidRPr="000D317E" w14:paraId="079D60E5" w14:textId="77777777" w:rsidTr="00EF0F16">
        <w:tc>
          <w:tcPr>
            <w:tcW w:w="8708" w:type="dxa"/>
            <w:gridSpan w:val="3"/>
            <w:tcBorders>
              <w:top w:val="single" w:sz="18" w:space="0" w:color="0070C0"/>
              <w:left w:val="single" w:sz="18" w:space="0" w:color="0070C0"/>
              <w:bottom w:val="single" w:sz="18" w:space="0" w:color="0070C0"/>
              <w:right w:val="single" w:sz="18" w:space="0" w:color="0070C0"/>
            </w:tcBorders>
          </w:tcPr>
          <w:p w14:paraId="293594E2" w14:textId="77777777" w:rsidR="00C9011C" w:rsidRPr="00C5115B" w:rsidRDefault="00C9011C" w:rsidP="00EF0F16">
            <w:pPr>
              <w:jc w:val="both"/>
              <w:rPr>
                <w:rFonts w:cstheme="minorHAnsi"/>
                <w:b/>
                <w:lang w:val="fi-FI"/>
              </w:rPr>
            </w:pPr>
            <w:r>
              <w:rPr>
                <w:rFonts w:cstheme="minorHAnsi"/>
                <w:b/>
                <w:noProof/>
                <w:lang w:val="fi-FI" w:eastAsia="fi-FI"/>
              </w:rPr>
              <w:t>Y</w:t>
            </w:r>
            <w:r w:rsidRPr="00C5115B">
              <w:rPr>
                <w:rFonts w:cstheme="minorHAnsi"/>
                <w:b/>
                <w:noProof/>
                <w:lang w:val="fi-FI" w:eastAsia="fi-FI"/>
              </w:rPr>
              <w:t>ksikön</w:t>
            </w:r>
            <w:r w:rsidRPr="00C5115B">
              <w:rPr>
                <w:rFonts w:cstheme="minorHAnsi"/>
                <w:b/>
                <w:lang w:val="fi-FI"/>
              </w:rPr>
              <w:t xml:space="preserve"> henkilökuntarakenne ja ammattiryhmien roolit lääkehoidossa </w:t>
            </w:r>
          </w:p>
        </w:tc>
      </w:tr>
      <w:tr w:rsidR="00C9011C" w:rsidRPr="000D317E" w14:paraId="67C655E4" w14:textId="77777777" w:rsidTr="00EF0F16">
        <w:trPr>
          <w:trHeight w:val="1117"/>
        </w:trPr>
        <w:tc>
          <w:tcPr>
            <w:tcW w:w="1746" w:type="dxa"/>
            <w:tcBorders>
              <w:top w:val="single" w:sz="18" w:space="0" w:color="0070C0"/>
              <w:left w:val="single" w:sz="18" w:space="0" w:color="0070C0"/>
              <w:bottom w:val="single" w:sz="18" w:space="0" w:color="0070C0"/>
              <w:right w:val="single" w:sz="18" w:space="0" w:color="0070C0"/>
            </w:tcBorders>
            <w:hideMark/>
          </w:tcPr>
          <w:p w14:paraId="3B9AECE9" w14:textId="77777777" w:rsidR="00C9011C" w:rsidRPr="000D317E" w:rsidRDefault="00C9011C" w:rsidP="00EF0F16">
            <w:pPr>
              <w:jc w:val="both"/>
              <w:rPr>
                <w:rFonts w:cstheme="minorHAnsi"/>
                <w:b/>
              </w:rPr>
            </w:pPr>
            <w:r w:rsidRPr="000D317E">
              <w:rPr>
                <w:rFonts w:cstheme="minorHAnsi"/>
                <w:b/>
              </w:rPr>
              <w:t>Ammattiryhmä</w:t>
            </w:r>
          </w:p>
        </w:tc>
        <w:tc>
          <w:tcPr>
            <w:tcW w:w="1295" w:type="dxa"/>
            <w:tcBorders>
              <w:top w:val="single" w:sz="18" w:space="0" w:color="0070C0"/>
              <w:left w:val="single" w:sz="18" w:space="0" w:color="0070C0"/>
              <w:bottom w:val="single" w:sz="18" w:space="0" w:color="0070C0"/>
              <w:right w:val="single" w:sz="18" w:space="0" w:color="0070C0"/>
            </w:tcBorders>
          </w:tcPr>
          <w:p w14:paraId="417F7791" w14:textId="77777777" w:rsidR="00C9011C" w:rsidRPr="000D317E" w:rsidRDefault="00C9011C" w:rsidP="00EF0F16">
            <w:pPr>
              <w:jc w:val="both"/>
              <w:rPr>
                <w:rFonts w:cstheme="minorHAnsi"/>
                <w:b/>
              </w:rPr>
            </w:pPr>
            <w:r>
              <w:rPr>
                <w:rFonts w:cstheme="minorHAnsi"/>
                <w:b/>
              </w:rPr>
              <w:t>Vakanssit</w:t>
            </w:r>
            <w:r w:rsidRPr="000D317E">
              <w:rPr>
                <w:rFonts w:cstheme="minorHAnsi"/>
                <w:b/>
              </w:rPr>
              <w:t xml:space="preserve"> </w:t>
            </w:r>
            <w:r>
              <w:rPr>
                <w:rFonts w:cstheme="minorHAnsi"/>
                <w:b/>
              </w:rPr>
              <w:t xml:space="preserve">/resurssi </w:t>
            </w:r>
            <w:r w:rsidRPr="000D317E">
              <w:rPr>
                <w:rFonts w:cstheme="minorHAnsi"/>
                <w:b/>
              </w:rPr>
              <w:t>(kpl)</w:t>
            </w:r>
          </w:p>
          <w:p w14:paraId="521AD61C" w14:textId="77777777" w:rsidR="00C9011C" w:rsidRPr="000D317E" w:rsidRDefault="00C9011C" w:rsidP="00EF0F16">
            <w:pPr>
              <w:jc w:val="both"/>
              <w:rPr>
                <w:rFonts w:cstheme="minorHAnsi"/>
                <w:b/>
              </w:rPr>
            </w:pPr>
            <w:r>
              <w:rPr>
                <w:rFonts w:cstheme="minorHAnsi"/>
                <w:b/>
              </w:rPr>
              <w:t xml:space="preserve"> </w:t>
            </w:r>
          </w:p>
        </w:tc>
        <w:tc>
          <w:tcPr>
            <w:tcW w:w="5667" w:type="dxa"/>
            <w:tcBorders>
              <w:top w:val="single" w:sz="18" w:space="0" w:color="0070C0"/>
              <w:left w:val="single" w:sz="18" w:space="0" w:color="0070C0"/>
              <w:bottom w:val="single" w:sz="18" w:space="0" w:color="0070C0"/>
              <w:right w:val="single" w:sz="18" w:space="0" w:color="0070C0"/>
            </w:tcBorders>
            <w:hideMark/>
          </w:tcPr>
          <w:p w14:paraId="6A94C13E" w14:textId="77777777" w:rsidR="00C9011C" w:rsidRPr="000D317E" w:rsidRDefault="00C9011C" w:rsidP="00EF0F16">
            <w:pPr>
              <w:jc w:val="both"/>
              <w:rPr>
                <w:rFonts w:cstheme="minorHAnsi"/>
                <w:b/>
              </w:rPr>
            </w:pPr>
            <w:r w:rsidRPr="000D317E">
              <w:rPr>
                <w:rFonts w:cstheme="minorHAnsi"/>
                <w:b/>
              </w:rPr>
              <w:t xml:space="preserve">Rooli lääkehoidossa </w:t>
            </w:r>
            <w:r w:rsidRPr="000D317E">
              <w:rPr>
                <w:rFonts w:cstheme="minorHAnsi"/>
                <w:b/>
                <w:bCs/>
              </w:rPr>
              <w:t>(lyhyesti)</w:t>
            </w:r>
          </w:p>
        </w:tc>
      </w:tr>
      <w:tr w:rsidR="00C9011C" w:rsidRPr="000D317E" w14:paraId="0F906078" w14:textId="77777777" w:rsidTr="00EF0F16">
        <w:tc>
          <w:tcPr>
            <w:tcW w:w="1746" w:type="dxa"/>
            <w:tcBorders>
              <w:top w:val="single" w:sz="18" w:space="0" w:color="0070C0"/>
              <w:left w:val="single" w:sz="18" w:space="0" w:color="0070C0"/>
              <w:bottom w:val="single" w:sz="18" w:space="0" w:color="0070C0"/>
              <w:right w:val="single" w:sz="18" w:space="0" w:color="0070C0"/>
            </w:tcBorders>
          </w:tcPr>
          <w:p w14:paraId="3ED9FB06" w14:textId="77777777" w:rsidR="00C9011C" w:rsidRPr="00F82FC5" w:rsidRDefault="00C9011C" w:rsidP="00EF0F16">
            <w:pPr>
              <w:jc w:val="both"/>
            </w:pPr>
            <w:r>
              <w:t>Y</w:t>
            </w:r>
            <w:r w:rsidRPr="00F82FC5">
              <w:t xml:space="preserve">ksikön </w:t>
            </w:r>
          </w:p>
          <w:p w14:paraId="4B7FDDEF" w14:textId="77777777" w:rsidR="00C9011C" w:rsidRPr="00F82FC5" w:rsidRDefault="00C9011C" w:rsidP="00EF0F16">
            <w:pPr>
              <w:jc w:val="both"/>
              <w:rPr>
                <w:rFonts w:cstheme="minorHAnsi"/>
                <w:i/>
              </w:rPr>
            </w:pPr>
            <w:r w:rsidRPr="00F82FC5">
              <w:t>vastuuhenkilö</w:t>
            </w:r>
          </w:p>
        </w:tc>
        <w:tc>
          <w:tcPr>
            <w:tcW w:w="1295" w:type="dxa"/>
            <w:tcBorders>
              <w:top w:val="single" w:sz="18" w:space="0" w:color="0070C0"/>
              <w:left w:val="single" w:sz="18" w:space="0" w:color="0070C0"/>
              <w:bottom w:val="single" w:sz="18" w:space="0" w:color="0070C0"/>
              <w:right w:val="single" w:sz="18" w:space="0" w:color="0070C0"/>
            </w:tcBorders>
          </w:tcPr>
          <w:p w14:paraId="037201FB" w14:textId="77777777" w:rsidR="00C9011C" w:rsidRPr="000D317E" w:rsidRDefault="00C9011C" w:rsidP="00EF0F16">
            <w:pPr>
              <w:jc w:val="both"/>
              <w:rPr>
                <w:rFonts w:cstheme="minorHAnsi"/>
              </w:rPr>
            </w:pPr>
          </w:p>
        </w:tc>
        <w:tc>
          <w:tcPr>
            <w:tcW w:w="5667" w:type="dxa"/>
            <w:tcBorders>
              <w:top w:val="single" w:sz="18" w:space="0" w:color="0070C0"/>
              <w:left w:val="single" w:sz="18" w:space="0" w:color="0070C0"/>
              <w:bottom w:val="single" w:sz="18" w:space="0" w:color="0070C0"/>
              <w:right w:val="single" w:sz="18" w:space="0" w:color="0070C0"/>
            </w:tcBorders>
          </w:tcPr>
          <w:p w14:paraId="47C299BA" w14:textId="77777777" w:rsidR="00C9011C" w:rsidRPr="000D317E" w:rsidRDefault="00C9011C" w:rsidP="00EF0F16">
            <w:pPr>
              <w:jc w:val="both"/>
              <w:rPr>
                <w:rFonts w:cstheme="minorHAnsi"/>
              </w:rPr>
            </w:pPr>
          </w:p>
        </w:tc>
      </w:tr>
      <w:tr w:rsidR="00C9011C" w:rsidRPr="000D317E" w14:paraId="25FC4F9E" w14:textId="77777777" w:rsidTr="00EF0F16">
        <w:trPr>
          <w:trHeight w:val="25"/>
        </w:trPr>
        <w:tc>
          <w:tcPr>
            <w:tcW w:w="1746" w:type="dxa"/>
            <w:tcBorders>
              <w:top w:val="single" w:sz="18" w:space="0" w:color="0070C0"/>
              <w:left w:val="single" w:sz="18" w:space="0" w:color="0070C0"/>
              <w:bottom w:val="single" w:sz="18" w:space="0" w:color="0070C0"/>
              <w:right w:val="single" w:sz="18" w:space="0" w:color="0070C0"/>
            </w:tcBorders>
            <w:vAlign w:val="center"/>
          </w:tcPr>
          <w:p w14:paraId="30D1A4A6" w14:textId="77777777" w:rsidR="00C9011C" w:rsidRDefault="00C9011C" w:rsidP="00EF0F16">
            <w:pPr>
              <w:rPr>
                <w:rFonts w:cstheme="minorHAnsi"/>
                <w:iCs/>
              </w:rPr>
            </w:pPr>
            <w:r>
              <w:rPr>
                <w:rFonts w:cstheme="minorHAnsi"/>
                <w:iCs/>
              </w:rPr>
              <w:t>M</w:t>
            </w:r>
            <w:r w:rsidRPr="00F82FC5">
              <w:rPr>
                <w:rFonts w:cstheme="minorHAnsi"/>
                <w:iCs/>
              </w:rPr>
              <w:t xml:space="preserve">uu </w:t>
            </w:r>
          </w:p>
          <w:p w14:paraId="75A651F6" w14:textId="77777777" w:rsidR="00C9011C" w:rsidRDefault="00C9011C" w:rsidP="00EF0F16">
            <w:pPr>
              <w:rPr>
                <w:rFonts w:cstheme="minorHAnsi"/>
                <w:iCs/>
              </w:rPr>
            </w:pPr>
            <w:r w:rsidRPr="00F82FC5">
              <w:rPr>
                <w:rFonts w:cstheme="minorHAnsi"/>
                <w:iCs/>
              </w:rPr>
              <w:t>lääkehoitoon osallistuva</w:t>
            </w:r>
          </w:p>
          <w:p w14:paraId="08A34C85" w14:textId="77777777" w:rsidR="00C9011C" w:rsidRPr="00F82FC5" w:rsidRDefault="00C9011C" w:rsidP="00EF0F16">
            <w:pPr>
              <w:rPr>
                <w:rFonts w:cstheme="minorHAnsi"/>
                <w:i/>
              </w:rPr>
            </w:pPr>
            <w:r w:rsidRPr="00F82FC5">
              <w:rPr>
                <w:rFonts w:cstheme="minorHAnsi"/>
                <w:iCs/>
              </w:rPr>
              <w:t>henkilö</w:t>
            </w:r>
            <w:r w:rsidRPr="00F82FC5">
              <w:rPr>
                <w:rFonts w:cstheme="minorHAnsi"/>
                <w:i/>
              </w:rPr>
              <w:t xml:space="preserve"> </w:t>
            </w:r>
          </w:p>
        </w:tc>
        <w:tc>
          <w:tcPr>
            <w:tcW w:w="1295" w:type="dxa"/>
            <w:tcBorders>
              <w:top w:val="single" w:sz="18" w:space="0" w:color="0070C0"/>
              <w:left w:val="single" w:sz="18" w:space="0" w:color="0070C0"/>
              <w:bottom w:val="single" w:sz="18" w:space="0" w:color="0070C0"/>
              <w:right w:val="single" w:sz="18" w:space="0" w:color="0070C0"/>
            </w:tcBorders>
          </w:tcPr>
          <w:p w14:paraId="7BBB516C" w14:textId="77777777" w:rsidR="00C9011C" w:rsidRPr="000D317E" w:rsidRDefault="00C9011C" w:rsidP="00EF0F16">
            <w:pPr>
              <w:jc w:val="both"/>
              <w:rPr>
                <w:rFonts w:cstheme="minorHAnsi"/>
              </w:rPr>
            </w:pPr>
          </w:p>
        </w:tc>
        <w:tc>
          <w:tcPr>
            <w:tcW w:w="5667" w:type="dxa"/>
            <w:tcBorders>
              <w:top w:val="single" w:sz="18" w:space="0" w:color="0070C0"/>
              <w:left w:val="single" w:sz="18" w:space="0" w:color="0070C0"/>
              <w:bottom w:val="single" w:sz="18" w:space="0" w:color="0070C0"/>
              <w:right w:val="single" w:sz="18" w:space="0" w:color="0070C0"/>
            </w:tcBorders>
            <w:vAlign w:val="center"/>
          </w:tcPr>
          <w:p w14:paraId="5C2F8488" w14:textId="77777777" w:rsidR="00C9011C" w:rsidRPr="000D317E" w:rsidRDefault="00C9011C" w:rsidP="00EF0F16">
            <w:pPr>
              <w:jc w:val="both"/>
              <w:rPr>
                <w:rFonts w:cstheme="minorHAnsi"/>
              </w:rPr>
            </w:pPr>
          </w:p>
        </w:tc>
      </w:tr>
      <w:tr w:rsidR="00C9011C" w:rsidRPr="000D317E" w14:paraId="3904A98A" w14:textId="77777777" w:rsidTr="00EF0F16">
        <w:trPr>
          <w:trHeight w:val="789"/>
        </w:trPr>
        <w:tc>
          <w:tcPr>
            <w:tcW w:w="1746" w:type="dxa"/>
            <w:tcBorders>
              <w:top w:val="single" w:sz="18" w:space="0" w:color="0070C0"/>
              <w:left w:val="single" w:sz="18" w:space="0" w:color="0070C0"/>
              <w:bottom w:val="single" w:sz="18" w:space="0" w:color="0070C0"/>
              <w:right w:val="single" w:sz="18" w:space="0" w:color="0070C0"/>
            </w:tcBorders>
            <w:vAlign w:val="center"/>
          </w:tcPr>
          <w:p w14:paraId="5B871DB0" w14:textId="77777777" w:rsidR="00C9011C" w:rsidRPr="000D317E" w:rsidRDefault="00C9011C" w:rsidP="00EF0F16">
            <w:pPr>
              <w:jc w:val="both"/>
              <w:rPr>
                <w:rFonts w:cstheme="minorHAnsi"/>
                <w:i/>
              </w:rPr>
            </w:pPr>
          </w:p>
        </w:tc>
        <w:tc>
          <w:tcPr>
            <w:tcW w:w="1295" w:type="dxa"/>
            <w:tcBorders>
              <w:top w:val="single" w:sz="18" w:space="0" w:color="0070C0"/>
              <w:left w:val="single" w:sz="18" w:space="0" w:color="0070C0"/>
              <w:bottom w:val="single" w:sz="18" w:space="0" w:color="0070C0"/>
              <w:right w:val="single" w:sz="18" w:space="0" w:color="0070C0"/>
            </w:tcBorders>
          </w:tcPr>
          <w:p w14:paraId="698AD91A" w14:textId="77777777" w:rsidR="00C9011C" w:rsidRPr="000D317E" w:rsidRDefault="00C9011C" w:rsidP="00EF0F16">
            <w:pPr>
              <w:jc w:val="both"/>
              <w:rPr>
                <w:rFonts w:cstheme="minorHAnsi"/>
              </w:rPr>
            </w:pPr>
          </w:p>
        </w:tc>
        <w:tc>
          <w:tcPr>
            <w:tcW w:w="5667" w:type="dxa"/>
            <w:tcBorders>
              <w:top w:val="single" w:sz="18" w:space="0" w:color="0070C0"/>
              <w:left w:val="single" w:sz="18" w:space="0" w:color="0070C0"/>
              <w:bottom w:val="single" w:sz="18" w:space="0" w:color="0070C0"/>
              <w:right w:val="single" w:sz="18" w:space="0" w:color="0070C0"/>
            </w:tcBorders>
            <w:vAlign w:val="center"/>
          </w:tcPr>
          <w:p w14:paraId="0EB7B76E" w14:textId="77777777" w:rsidR="00C9011C" w:rsidRPr="000D317E" w:rsidRDefault="00C9011C" w:rsidP="00EF0F16">
            <w:pPr>
              <w:jc w:val="both"/>
              <w:rPr>
                <w:rFonts w:cstheme="minorHAnsi"/>
              </w:rPr>
            </w:pPr>
          </w:p>
        </w:tc>
      </w:tr>
    </w:tbl>
    <w:p w14:paraId="02E8DDEA" w14:textId="77777777" w:rsidR="00C9011C" w:rsidRPr="00B62A54" w:rsidRDefault="00C9011C" w:rsidP="00C9011C">
      <w:pPr>
        <w:pStyle w:val="Leipteksti"/>
        <w:ind w:left="0"/>
        <w:rPr>
          <w:i/>
          <w:iCs/>
          <w:color w:val="FF0000"/>
        </w:rPr>
      </w:pPr>
      <w:r>
        <w:rPr>
          <w:i/>
          <w:iCs/>
          <w:color w:val="FF0000"/>
        </w:rPr>
        <w:t xml:space="preserve">                 </w:t>
      </w:r>
      <w:r w:rsidRPr="000526C5">
        <w:rPr>
          <w:i/>
          <w:iCs/>
          <w:color w:val="FF0000"/>
        </w:rPr>
        <w:t>[Lisää/poista rivejä tarpeen mukaan]</w:t>
      </w:r>
    </w:p>
    <w:p w14:paraId="3A961820" w14:textId="77777777" w:rsidR="00C9011C" w:rsidRPr="008204AF" w:rsidRDefault="00C9011C" w:rsidP="00C9011C">
      <w:pPr>
        <w:pStyle w:val="Otsikko1"/>
      </w:pPr>
      <w:bookmarkStart w:id="15" w:name="_Toc188441410"/>
      <w:r w:rsidRPr="00EA3506">
        <w:t xml:space="preserve">Lääkehoidon osaamisen varmistaminen ja perehdyttäminen </w:t>
      </w:r>
      <w:r>
        <w:t>y</w:t>
      </w:r>
      <w:r w:rsidRPr="00EA3506">
        <w:t>ksikössä</w:t>
      </w:r>
      <w:bookmarkEnd w:id="15"/>
    </w:p>
    <w:p w14:paraId="2B284D5C" w14:textId="278AB029" w:rsidR="00C9011C" w:rsidRDefault="00C9011C" w:rsidP="00C9011C">
      <w:pPr>
        <w:pStyle w:val="Leipteksti"/>
      </w:pPr>
      <w:r w:rsidRPr="00ED0BB5">
        <w:t>Lääkehoitoa toteuttavien ammattiryhmien osaamisen varmistaminen, lääkeluvat ja näytöt kuvataan tarkemmin Kyme</w:t>
      </w:r>
      <w:r>
        <w:t>nlaakson hyvinvointialueen</w:t>
      </w:r>
      <w:r w:rsidRPr="00ED0BB5">
        <w:t xml:space="preserve"> lääkehoitosuunnitelman </w:t>
      </w:r>
      <w:r w:rsidRPr="003D2789">
        <w:rPr>
          <w:color w:val="auto"/>
        </w:rPr>
        <w:t xml:space="preserve">kappaleessa 4. ja ”Lääkehoito-osaamisen varmistaminen” -ohjeessa. </w:t>
      </w:r>
    </w:p>
    <w:p w14:paraId="442C82B6" w14:textId="77777777" w:rsidR="00C9011C" w:rsidRDefault="00C9011C" w:rsidP="00C9011C">
      <w:pPr>
        <w:pStyle w:val="Otsikko2"/>
      </w:pPr>
      <w:bookmarkStart w:id="16" w:name="_Toc188441411"/>
      <w:r w:rsidRPr="00EA3506">
        <w:t>Lääkehoidon osaamisen varmistaminen,</w:t>
      </w:r>
      <w:r>
        <w:t xml:space="preserve"> näytöt ja</w:t>
      </w:r>
      <w:r w:rsidRPr="00EA3506">
        <w:t xml:space="preserve"> lääkeluvat</w:t>
      </w:r>
      <w:bookmarkEnd w:id="16"/>
    </w:p>
    <w:p w14:paraId="7A9F541C" w14:textId="77777777" w:rsidR="00C9011C" w:rsidRDefault="00C9011C" w:rsidP="004919C7">
      <w:pPr>
        <w:pStyle w:val="Luettelo"/>
        <w:numPr>
          <w:ilvl w:val="0"/>
          <w:numId w:val="17"/>
        </w:numPr>
        <w:rPr>
          <w:i/>
          <w:color w:val="FF0000"/>
        </w:rPr>
      </w:pPr>
      <w:r w:rsidRPr="00A37DE9">
        <w:rPr>
          <w:i/>
          <w:color w:val="FF0000"/>
        </w:rPr>
        <w:t>[Miten osaamista ja lisäkoulutuksen tarvetta arvioidaan?</w:t>
      </w:r>
      <w:r>
        <w:rPr>
          <w:i/>
          <w:color w:val="FF0000"/>
        </w:rPr>
        <w:t xml:space="preserve"> (esim. työhönottohaastattelu, kehityskeskustelut ym.)</w:t>
      </w:r>
    </w:p>
    <w:p w14:paraId="4D6AA7C3" w14:textId="77777777" w:rsidR="00C9011C" w:rsidRPr="00531BE8" w:rsidRDefault="00C9011C" w:rsidP="004919C7">
      <w:pPr>
        <w:pStyle w:val="Luettelo"/>
        <w:numPr>
          <w:ilvl w:val="0"/>
          <w:numId w:val="17"/>
        </w:numPr>
        <w:rPr>
          <w:i/>
          <w:color w:val="FF0000"/>
        </w:rPr>
      </w:pPr>
      <w:r>
        <w:rPr>
          <w:i/>
          <w:color w:val="FF0000"/>
        </w:rPr>
        <w:t xml:space="preserve">Kirjaa alla olevaan taulukkoon ammattiryhmittäin (yksikön toiminnan mukaan) lääkelupaan edellytettävä osaaminen, teoriaosaamisen varmistaminen ja annettavat näytöt. Kirjaa tarkkaan suoritettavat kurssi </w:t>
      </w:r>
    </w:p>
    <w:p w14:paraId="0FB2CBC5" w14:textId="77777777" w:rsidR="00C9011C" w:rsidRDefault="00C9011C" w:rsidP="004919C7">
      <w:pPr>
        <w:pStyle w:val="Luettelo"/>
        <w:numPr>
          <w:ilvl w:val="0"/>
          <w:numId w:val="17"/>
        </w:numPr>
        <w:rPr>
          <w:i/>
          <w:color w:val="FF0000"/>
        </w:rPr>
      </w:pPr>
      <w:r>
        <w:rPr>
          <w:i/>
          <w:color w:val="FF0000"/>
        </w:rPr>
        <w:t>Mitä eri näytöt sisältävät ja miten näytöt toteutetaan käytännössä (esim. monenko potilaan lääkkeet jaetaan lääkkeen jakamisen näytössä)?</w:t>
      </w:r>
    </w:p>
    <w:p w14:paraId="593FF591" w14:textId="77777777" w:rsidR="00C9011C" w:rsidRPr="00700D45" w:rsidRDefault="00C9011C" w:rsidP="004919C7">
      <w:pPr>
        <w:pStyle w:val="Luettelo"/>
        <w:numPr>
          <w:ilvl w:val="0"/>
          <w:numId w:val="17"/>
        </w:numPr>
        <w:rPr>
          <w:i/>
          <w:color w:val="FF0000"/>
        </w:rPr>
      </w:pPr>
      <w:r w:rsidRPr="003D2789">
        <w:rPr>
          <w:i/>
          <w:color w:val="FF0000"/>
        </w:rPr>
        <w:t>Mitä osaamista näytön vastaanottajalta vaaditaan</w:t>
      </w:r>
      <w:r w:rsidRPr="006949DE">
        <w:rPr>
          <w:b/>
          <w:bCs/>
          <w:i/>
          <w:color w:val="FF0000"/>
        </w:rPr>
        <w:t>?</w:t>
      </w:r>
      <w:r>
        <w:rPr>
          <w:b/>
          <w:bCs/>
          <w:i/>
          <w:color w:val="FF0000"/>
        </w:rPr>
        <w:t xml:space="preserve"> </w:t>
      </w:r>
      <w:r>
        <w:rPr>
          <w:i/>
          <w:color w:val="FF0000"/>
        </w:rPr>
        <w:t>Miten näytönvastaanottajat perehdytetään ja ketkä voivat toimia yksikössä näyttöjen vastaanottajana? Näyttöjen vastaanottajat kirjataan suunnitelman lopussa olevaan Liitteeseen 2.</w:t>
      </w:r>
    </w:p>
    <w:p w14:paraId="05BCB3F1" w14:textId="77777777" w:rsidR="00C9011C" w:rsidRDefault="00C9011C" w:rsidP="004919C7">
      <w:pPr>
        <w:pStyle w:val="Luettelo"/>
        <w:numPr>
          <w:ilvl w:val="0"/>
          <w:numId w:val="17"/>
        </w:numPr>
        <w:rPr>
          <w:i/>
          <w:color w:val="FF0000"/>
        </w:rPr>
      </w:pPr>
      <w:r>
        <w:rPr>
          <w:i/>
          <w:color w:val="FF0000"/>
        </w:rPr>
        <w:t xml:space="preserve">Miten lyhytaikaisten sijaisten ja </w:t>
      </w:r>
      <w:r w:rsidRPr="00374244">
        <w:rPr>
          <w:i/>
          <w:color w:val="FF0000"/>
        </w:rPr>
        <w:t xml:space="preserve">opiskelijoiden </w:t>
      </w:r>
      <w:r>
        <w:rPr>
          <w:i/>
          <w:color w:val="FF0000"/>
        </w:rPr>
        <w:t>osaaminen varmistetaan?</w:t>
      </w:r>
    </w:p>
    <w:p w14:paraId="334FC61F" w14:textId="77777777" w:rsidR="00C9011C" w:rsidRDefault="00C9011C" w:rsidP="004919C7">
      <w:pPr>
        <w:pStyle w:val="Luettelo"/>
        <w:numPr>
          <w:ilvl w:val="0"/>
          <w:numId w:val="17"/>
        </w:numPr>
        <w:rPr>
          <w:i/>
          <w:color w:val="FF0000"/>
        </w:rPr>
      </w:pPr>
      <w:r>
        <w:rPr>
          <w:i/>
          <w:color w:val="FF0000"/>
        </w:rPr>
        <w:t>Kuka myöntää lääkeluvat yksikössä ja miten lääkeluvat uusitaan?</w:t>
      </w:r>
    </w:p>
    <w:p w14:paraId="16705520" w14:textId="77777777" w:rsidR="00C9011C" w:rsidRDefault="00C9011C" w:rsidP="004919C7">
      <w:pPr>
        <w:pStyle w:val="Luettelo"/>
        <w:numPr>
          <w:ilvl w:val="0"/>
          <w:numId w:val="17"/>
        </w:numPr>
        <w:rPr>
          <w:i/>
          <w:color w:val="FF0000"/>
        </w:rPr>
      </w:pPr>
      <w:r>
        <w:rPr>
          <w:i/>
          <w:color w:val="FF0000"/>
        </w:rPr>
        <w:t>Missä/miten lääkeluvat ja näyttökaavakkeet säilytetään?</w:t>
      </w:r>
    </w:p>
    <w:p w14:paraId="6E7E7980" w14:textId="77777777" w:rsidR="00C9011C" w:rsidRDefault="00C9011C" w:rsidP="00C9011C">
      <w:pPr>
        <w:pStyle w:val="Luettelo"/>
        <w:numPr>
          <w:ilvl w:val="0"/>
          <w:numId w:val="0"/>
        </w:numPr>
        <w:ind w:left="1551" w:hanging="360"/>
        <w:rPr>
          <w:i/>
          <w:color w:val="FF0000"/>
        </w:rPr>
      </w:pPr>
    </w:p>
    <w:p w14:paraId="05080B48" w14:textId="77777777" w:rsidR="00C9011C" w:rsidRPr="003D2789" w:rsidRDefault="00C9011C" w:rsidP="00C9011C">
      <w:pPr>
        <w:pStyle w:val="Kuvaotsikko"/>
        <w:keepNext/>
        <w:rPr>
          <w:sz w:val="22"/>
          <w:szCs w:val="22"/>
        </w:rPr>
      </w:pPr>
      <w:r w:rsidRPr="003D2789">
        <w:rPr>
          <w:sz w:val="22"/>
          <w:szCs w:val="22"/>
        </w:rPr>
        <w:t xml:space="preserve">Taulukko </w:t>
      </w:r>
      <w:r w:rsidRPr="003D2789">
        <w:rPr>
          <w:sz w:val="22"/>
          <w:szCs w:val="22"/>
        </w:rPr>
        <w:fldChar w:fldCharType="begin"/>
      </w:r>
      <w:r w:rsidRPr="003D2789">
        <w:rPr>
          <w:sz w:val="22"/>
          <w:szCs w:val="22"/>
        </w:rPr>
        <w:instrText xml:space="preserve"> SEQ Taulukko \* ARABIC </w:instrText>
      </w:r>
      <w:r w:rsidRPr="003D2789">
        <w:rPr>
          <w:sz w:val="22"/>
          <w:szCs w:val="22"/>
        </w:rPr>
        <w:fldChar w:fldCharType="separate"/>
      </w:r>
      <w:r w:rsidRPr="003D2789">
        <w:rPr>
          <w:noProof/>
          <w:sz w:val="22"/>
          <w:szCs w:val="22"/>
        </w:rPr>
        <w:t>3</w:t>
      </w:r>
      <w:r w:rsidRPr="003D2789">
        <w:rPr>
          <w:sz w:val="22"/>
          <w:szCs w:val="22"/>
        </w:rPr>
        <w:fldChar w:fldCharType="end"/>
      </w:r>
      <w:r w:rsidRPr="003D2789">
        <w:rPr>
          <w:sz w:val="22"/>
          <w:szCs w:val="22"/>
        </w:rPr>
        <w:t xml:space="preserve"> Yksikön lääkehoidon osaamisen varmistaminen ja luvat nimikekohtaisesti</w:t>
      </w:r>
    </w:p>
    <w:tbl>
      <w:tblPr>
        <w:tblStyle w:val="TaulukkoRuudukko"/>
        <w:tblW w:w="0" w:type="auto"/>
        <w:tblLook w:val="04A0" w:firstRow="1" w:lastRow="0" w:firstColumn="1" w:lastColumn="0" w:noHBand="0" w:noVBand="1"/>
      </w:tblPr>
      <w:tblGrid>
        <w:gridCol w:w="1696"/>
        <w:gridCol w:w="3235"/>
        <w:gridCol w:w="1868"/>
        <w:gridCol w:w="1124"/>
        <w:gridCol w:w="1932"/>
      </w:tblGrid>
      <w:tr w:rsidR="00C9011C" w14:paraId="4A7D2661" w14:textId="77777777" w:rsidTr="00EF0F16">
        <w:tc>
          <w:tcPr>
            <w:tcW w:w="1696" w:type="dxa"/>
          </w:tcPr>
          <w:p w14:paraId="20A56C4D" w14:textId="77777777" w:rsidR="00C9011C" w:rsidRPr="003D2789" w:rsidRDefault="00C9011C" w:rsidP="00EF0F16">
            <w:pPr>
              <w:rPr>
                <w:b/>
                <w:bCs/>
                <w:i/>
                <w:iCs/>
                <w:color w:val="auto"/>
              </w:rPr>
            </w:pPr>
            <w:r w:rsidRPr="003D2789">
              <w:rPr>
                <w:b/>
                <w:bCs/>
                <w:i/>
                <w:iCs/>
                <w:color w:val="auto"/>
              </w:rPr>
              <w:t>Ammattiryhmä</w:t>
            </w:r>
          </w:p>
        </w:tc>
        <w:tc>
          <w:tcPr>
            <w:tcW w:w="3235" w:type="dxa"/>
          </w:tcPr>
          <w:p w14:paraId="053880B8" w14:textId="77777777" w:rsidR="00C9011C" w:rsidRPr="003D2789" w:rsidRDefault="00C9011C" w:rsidP="00EF0F16">
            <w:pPr>
              <w:rPr>
                <w:b/>
                <w:bCs/>
                <w:i/>
                <w:iCs/>
                <w:color w:val="auto"/>
                <w:lang w:val="fi-FI"/>
              </w:rPr>
            </w:pPr>
            <w:r w:rsidRPr="003D2789">
              <w:rPr>
                <w:b/>
                <w:bCs/>
                <w:i/>
                <w:iCs/>
                <w:color w:val="auto"/>
                <w:lang w:val="fi-FI"/>
              </w:rPr>
              <w:t xml:space="preserve">Tutkintoon </w:t>
            </w:r>
          </w:p>
          <w:p w14:paraId="63AED5E7" w14:textId="77777777" w:rsidR="00C9011C" w:rsidRPr="003D2789" w:rsidRDefault="00C9011C" w:rsidP="00EF0F16">
            <w:pPr>
              <w:rPr>
                <w:b/>
                <w:bCs/>
                <w:i/>
                <w:iCs/>
                <w:color w:val="auto"/>
                <w:lang w:val="fi-FI"/>
              </w:rPr>
            </w:pPr>
            <w:r w:rsidRPr="003D2789">
              <w:rPr>
                <w:b/>
                <w:bCs/>
                <w:i/>
                <w:iCs/>
                <w:color w:val="auto"/>
                <w:lang w:val="fi-FI"/>
              </w:rPr>
              <w:t>kuulumattoman</w:t>
            </w:r>
          </w:p>
          <w:p w14:paraId="4550EE90" w14:textId="77777777" w:rsidR="00C9011C" w:rsidRPr="003D2789" w:rsidRDefault="00C9011C" w:rsidP="00EF0F16">
            <w:pPr>
              <w:rPr>
                <w:b/>
                <w:bCs/>
                <w:i/>
                <w:iCs/>
                <w:color w:val="auto"/>
              </w:rPr>
            </w:pPr>
            <w:r w:rsidRPr="003D2789">
              <w:rPr>
                <w:b/>
                <w:bCs/>
                <w:i/>
                <w:iCs/>
                <w:color w:val="auto"/>
                <w:lang w:val="fi-FI"/>
              </w:rPr>
              <w:t xml:space="preserve">lisäkoulutus (esim. lähihoitajan osaamista vastaavat opinnot) tai muu lääkehoidon osaamista </w:t>
            </w:r>
            <w:r w:rsidRPr="003D2789">
              <w:rPr>
                <w:b/>
                <w:bCs/>
                <w:i/>
                <w:iCs/>
                <w:color w:val="auto"/>
                <w:lang w:val="fi-FI"/>
              </w:rPr>
              <w:lastRenderedPageBreak/>
              <w:t xml:space="preserve">varmistava täydennyskoulutus (esim. </w:t>
            </w:r>
            <w:r w:rsidRPr="003D2789">
              <w:rPr>
                <w:b/>
                <w:bCs/>
                <w:i/>
                <w:iCs/>
                <w:color w:val="auto"/>
              </w:rPr>
              <w:t>LOVE-kurssimateriaalit)</w:t>
            </w:r>
          </w:p>
        </w:tc>
        <w:tc>
          <w:tcPr>
            <w:tcW w:w="1868" w:type="dxa"/>
          </w:tcPr>
          <w:p w14:paraId="4CDCD684" w14:textId="77777777" w:rsidR="00C9011C" w:rsidRPr="003D2789" w:rsidRDefault="00C9011C" w:rsidP="00EF0F16">
            <w:pPr>
              <w:rPr>
                <w:b/>
                <w:bCs/>
                <w:i/>
                <w:iCs/>
                <w:color w:val="auto"/>
              </w:rPr>
            </w:pPr>
            <w:r w:rsidRPr="003D2789">
              <w:rPr>
                <w:b/>
                <w:bCs/>
                <w:i/>
                <w:iCs/>
                <w:color w:val="auto"/>
              </w:rPr>
              <w:lastRenderedPageBreak/>
              <w:t>Teoriaosaamisen</w:t>
            </w:r>
          </w:p>
          <w:p w14:paraId="4F1E5560" w14:textId="77777777" w:rsidR="00C9011C" w:rsidRPr="003D2789" w:rsidRDefault="00C9011C" w:rsidP="00EF0F16">
            <w:pPr>
              <w:rPr>
                <w:b/>
                <w:bCs/>
                <w:i/>
                <w:iCs/>
                <w:color w:val="auto"/>
              </w:rPr>
            </w:pPr>
            <w:r w:rsidRPr="003D2789">
              <w:rPr>
                <w:b/>
                <w:bCs/>
                <w:i/>
                <w:iCs/>
                <w:color w:val="auto"/>
              </w:rPr>
              <w:t>varmistaminen (tentit)</w:t>
            </w:r>
          </w:p>
        </w:tc>
        <w:tc>
          <w:tcPr>
            <w:tcW w:w="1124" w:type="dxa"/>
          </w:tcPr>
          <w:p w14:paraId="59BE3265" w14:textId="77777777" w:rsidR="00C9011C" w:rsidRPr="003D2789" w:rsidRDefault="00C9011C" w:rsidP="00EF0F16">
            <w:pPr>
              <w:rPr>
                <w:b/>
                <w:bCs/>
                <w:i/>
                <w:iCs/>
                <w:color w:val="auto"/>
              </w:rPr>
            </w:pPr>
            <w:r w:rsidRPr="003D2789">
              <w:rPr>
                <w:b/>
                <w:bCs/>
                <w:i/>
                <w:iCs/>
                <w:color w:val="auto"/>
              </w:rPr>
              <w:t>Näytöt</w:t>
            </w:r>
          </w:p>
        </w:tc>
        <w:tc>
          <w:tcPr>
            <w:tcW w:w="1932" w:type="dxa"/>
          </w:tcPr>
          <w:p w14:paraId="70A02375" w14:textId="77777777" w:rsidR="00C9011C" w:rsidRPr="003D2789" w:rsidRDefault="00C9011C" w:rsidP="00EF0F16">
            <w:pPr>
              <w:rPr>
                <w:b/>
                <w:bCs/>
                <w:i/>
                <w:iCs/>
                <w:color w:val="auto"/>
              </w:rPr>
            </w:pPr>
            <w:r w:rsidRPr="003D2789">
              <w:rPr>
                <w:b/>
                <w:bCs/>
                <w:i/>
                <w:iCs/>
                <w:color w:val="auto"/>
              </w:rPr>
              <w:t>Lääkelupa</w:t>
            </w:r>
          </w:p>
        </w:tc>
      </w:tr>
      <w:tr w:rsidR="00C9011C" w14:paraId="51DADF9F" w14:textId="77777777" w:rsidTr="00EF0F16">
        <w:tc>
          <w:tcPr>
            <w:tcW w:w="1696" w:type="dxa"/>
          </w:tcPr>
          <w:p w14:paraId="3E364037" w14:textId="77777777" w:rsidR="00C9011C" w:rsidRDefault="00C9011C" w:rsidP="00EF0F16"/>
        </w:tc>
        <w:tc>
          <w:tcPr>
            <w:tcW w:w="3235" w:type="dxa"/>
          </w:tcPr>
          <w:p w14:paraId="424A43D0" w14:textId="77777777" w:rsidR="00C9011C" w:rsidRDefault="00C9011C" w:rsidP="00EF0F16"/>
        </w:tc>
        <w:tc>
          <w:tcPr>
            <w:tcW w:w="1868" w:type="dxa"/>
          </w:tcPr>
          <w:p w14:paraId="3618677E" w14:textId="77777777" w:rsidR="00C9011C" w:rsidRDefault="00C9011C" w:rsidP="00EF0F16"/>
        </w:tc>
        <w:tc>
          <w:tcPr>
            <w:tcW w:w="1124" w:type="dxa"/>
          </w:tcPr>
          <w:p w14:paraId="614719F3" w14:textId="77777777" w:rsidR="00C9011C" w:rsidRDefault="00C9011C" w:rsidP="00EF0F16"/>
        </w:tc>
        <w:tc>
          <w:tcPr>
            <w:tcW w:w="1932" w:type="dxa"/>
          </w:tcPr>
          <w:p w14:paraId="7FBB5C8F" w14:textId="77777777" w:rsidR="00C9011C" w:rsidRDefault="00C9011C" w:rsidP="00EF0F16"/>
        </w:tc>
      </w:tr>
    </w:tbl>
    <w:p w14:paraId="54C1B266" w14:textId="77777777" w:rsidR="00C9011C" w:rsidRPr="000526C5" w:rsidRDefault="00C9011C" w:rsidP="00C9011C">
      <w:pPr>
        <w:pStyle w:val="Leipteksti"/>
        <w:ind w:left="0"/>
        <w:rPr>
          <w:i/>
          <w:iCs/>
          <w:color w:val="FF0000"/>
        </w:rPr>
      </w:pPr>
      <w:r w:rsidRPr="000526C5">
        <w:rPr>
          <w:i/>
          <w:iCs/>
          <w:color w:val="FF0000"/>
        </w:rPr>
        <w:t>[Lisää/poista rivejä tarpeen mukaan]</w:t>
      </w:r>
    </w:p>
    <w:p w14:paraId="25E5D284" w14:textId="77777777" w:rsidR="00C9011C" w:rsidRDefault="00C9011C" w:rsidP="00C9011C">
      <w:pPr>
        <w:pStyle w:val="Otsikko2"/>
      </w:pPr>
      <w:bookmarkStart w:id="17" w:name="_Toc188441412"/>
      <w:r w:rsidRPr="00EA3506">
        <w:t>Perehdyttämisen toimintamalli</w:t>
      </w:r>
      <w:bookmarkEnd w:id="17"/>
    </w:p>
    <w:p w14:paraId="7CC9D529" w14:textId="6D32A852" w:rsidR="00C9011C" w:rsidRPr="000D317E" w:rsidRDefault="00C9011C" w:rsidP="00C9011C">
      <w:pPr>
        <w:pStyle w:val="Leipteksti"/>
        <w:rPr>
          <w:b/>
          <w:bCs/>
        </w:rPr>
      </w:pPr>
      <w:r w:rsidRPr="000D317E">
        <w:t xml:space="preserve">Lääkehoitoon perehdyttämistä kuvataan tarkemmin </w:t>
      </w:r>
      <w:r>
        <w:t xml:space="preserve">Kymenlaakson hyvinvointialueen </w:t>
      </w:r>
      <w:r w:rsidRPr="000D317E">
        <w:t>lääkehoitosuunnitelman</w:t>
      </w:r>
      <w:r w:rsidRPr="000D317E">
        <w:rPr>
          <w:b/>
          <w:bCs/>
        </w:rPr>
        <w:t xml:space="preserve"> kappaleessa 4.</w:t>
      </w:r>
      <w:r>
        <w:rPr>
          <w:b/>
          <w:bCs/>
        </w:rPr>
        <w:t xml:space="preserve">2. </w:t>
      </w:r>
      <w:r>
        <w:t>Kymenlaakson hyvinvointialueen</w:t>
      </w:r>
      <w:r w:rsidRPr="009A4937">
        <w:t xml:space="preserve"> lääkehoitosuunnitelmassa </w:t>
      </w:r>
      <w:r>
        <w:t>on</w:t>
      </w:r>
      <w:r w:rsidR="00030274">
        <w:t xml:space="preserve"> </w:t>
      </w:r>
      <w:r w:rsidRPr="009A4937">
        <w:t>myös mallipohja</w:t>
      </w:r>
      <w:r>
        <w:t>t</w:t>
      </w:r>
      <w:r w:rsidRPr="009A4937">
        <w:t xml:space="preserve"> perehdytyslomakke</w:t>
      </w:r>
      <w:r>
        <w:t>i</w:t>
      </w:r>
      <w:r w:rsidRPr="009A4937">
        <w:t>lle</w:t>
      </w:r>
      <w:r>
        <w:t xml:space="preserve"> ammattiryhmittäin (Liitteet 1-3)</w:t>
      </w:r>
      <w:r w:rsidRPr="009A4937">
        <w:t xml:space="preserve">. Vaihtoehtoisesti </w:t>
      </w:r>
      <w:r>
        <w:t>y</w:t>
      </w:r>
      <w:r w:rsidRPr="009A4937">
        <w:t>ksikössä void</w:t>
      </w:r>
      <w:r>
        <w:t>a</w:t>
      </w:r>
      <w:r w:rsidRPr="009A4937">
        <w:t>an käyttää sähköistä perehdytysjärjestelmää (</w:t>
      </w:r>
      <w:r>
        <w:t xml:space="preserve">esim. </w:t>
      </w:r>
      <w:r w:rsidRPr="009A4937">
        <w:t>Intro).</w:t>
      </w:r>
    </w:p>
    <w:p w14:paraId="66038379" w14:textId="77777777" w:rsidR="00C9011C" w:rsidRPr="00AC4BBB" w:rsidRDefault="00C9011C" w:rsidP="004919C7">
      <w:pPr>
        <w:pStyle w:val="Luettelo"/>
        <w:numPr>
          <w:ilvl w:val="0"/>
          <w:numId w:val="29"/>
        </w:numPr>
        <w:rPr>
          <w:i/>
          <w:color w:val="FF0000"/>
        </w:rPr>
      </w:pPr>
      <w:r w:rsidRPr="00AC4BBB">
        <w:rPr>
          <w:i/>
          <w:noProof/>
          <w:color w:val="FF0000"/>
          <w:lang w:val="en-US"/>
        </w:rPr>
        <w:drawing>
          <wp:anchor distT="0" distB="0" distL="114300" distR="114300" simplePos="0" relativeHeight="251664384" behindDoc="0" locked="0" layoutInCell="1" allowOverlap="1" wp14:anchorId="307B097C" wp14:editId="7B27995C">
            <wp:simplePos x="0" y="0"/>
            <wp:positionH relativeFrom="column">
              <wp:posOffset>413330</wp:posOffset>
            </wp:positionH>
            <wp:positionV relativeFrom="paragraph">
              <wp:posOffset>427990</wp:posOffset>
            </wp:positionV>
            <wp:extent cx="215265" cy="215265"/>
            <wp:effectExtent l="0" t="0" r="0" b="0"/>
            <wp:wrapNone/>
            <wp:docPr id="1366526495" name="Kuva 1366526495"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AC4BBB">
        <w:rPr>
          <w:i/>
          <w:color w:val="FF0000"/>
        </w:rPr>
        <w:t xml:space="preserve">[Perehdytyksen sisältö, onko käytössä perehdytyssuunnitelmaa tai tarkistuslistaa? Käytetäänkö jotain sähköistä perehdytysjärjestelmää? Tässä kohtaa voi viitata myös liitteenä olevaan perehdytyssuunnitelmaan, kun sellainen on laadittu, huomioi, että sähköisen perehdytysjärjestelmän sisällön tulee vastata vähintään hyvinvointialueen perehdytyksen mallipohjien sisältöjä </w:t>
      </w:r>
    </w:p>
    <w:p w14:paraId="2FD7A348" w14:textId="77777777" w:rsidR="00C9011C" w:rsidRPr="00AC4BBB" w:rsidRDefault="00C9011C" w:rsidP="004919C7">
      <w:pPr>
        <w:pStyle w:val="Luettelo"/>
        <w:numPr>
          <w:ilvl w:val="0"/>
          <w:numId w:val="29"/>
        </w:numPr>
        <w:rPr>
          <w:i/>
          <w:color w:val="FF0000"/>
        </w:rPr>
      </w:pPr>
      <w:r w:rsidRPr="00AC4BBB">
        <w:rPr>
          <w:i/>
          <w:color w:val="FF0000"/>
        </w:rPr>
        <w:t xml:space="preserve">Perehdytykseen varattava aika, perehdytyksen yksilöinti perehtyjän tarpeiden mukaan </w:t>
      </w:r>
    </w:p>
    <w:p w14:paraId="7E9FD153" w14:textId="77777777" w:rsidR="00C9011C" w:rsidRPr="00AC4BBB" w:rsidRDefault="00C9011C" w:rsidP="004919C7">
      <w:pPr>
        <w:pStyle w:val="Luettelo"/>
        <w:numPr>
          <w:ilvl w:val="0"/>
          <w:numId w:val="29"/>
        </w:numPr>
        <w:rPr>
          <w:i/>
          <w:color w:val="FF0000"/>
        </w:rPr>
      </w:pPr>
      <w:r w:rsidRPr="00AC4BBB">
        <w:rPr>
          <w:i/>
          <w:noProof/>
          <w:color w:val="FF0000"/>
          <w:lang w:val="en-US"/>
        </w:rPr>
        <w:drawing>
          <wp:anchor distT="0" distB="0" distL="114300" distR="114300" simplePos="0" relativeHeight="251665408" behindDoc="0" locked="0" layoutInCell="1" allowOverlap="1" wp14:anchorId="39334AEB" wp14:editId="7FCDF3CE">
            <wp:simplePos x="0" y="0"/>
            <wp:positionH relativeFrom="column">
              <wp:posOffset>417830</wp:posOffset>
            </wp:positionH>
            <wp:positionV relativeFrom="paragraph">
              <wp:posOffset>63804</wp:posOffset>
            </wp:positionV>
            <wp:extent cx="215265" cy="215265"/>
            <wp:effectExtent l="0" t="0" r="0" b="0"/>
            <wp:wrapNone/>
            <wp:docPr id="972463930" name="Kuva 972463930"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AC4BBB">
        <w:rPr>
          <w:i/>
          <w:color w:val="FF0000"/>
        </w:rPr>
        <w:t>Miten eri ammattiryhmien perehdytys lääkehoitoon toteutuu?</w:t>
      </w:r>
      <w:r w:rsidRPr="00AC4BBB">
        <w:rPr>
          <w:i/>
          <w:noProof/>
          <w:color w:val="FF0000"/>
          <w:lang w:eastAsia="fi-FI"/>
        </w:rPr>
        <w:t xml:space="preserve"> </w:t>
      </w:r>
    </w:p>
    <w:p w14:paraId="542E6AFE" w14:textId="77777777" w:rsidR="00C9011C" w:rsidRPr="00AC4BBB" w:rsidRDefault="00C9011C" w:rsidP="004919C7">
      <w:pPr>
        <w:pStyle w:val="Luettelo"/>
        <w:numPr>
          <w:ilvl w:val="0"/>
          <w:numId w:val="29"/>
        </w:numPr>
        <w:rPr>
          <w:color w:val="FF0000"/>
        </w:rPr>
      </w:pPr>
      <w:r w:rsidRPr="00AC4BBB">
        <w:rPr>
          <w:i/>
          <w:color w:val="FF0000"/>
        </w:rPr>
        <w:t>Perehdytyksen vastuuhenkilöiden määrittely ja perehdyttäjien työtehtävien järjestely perehdytyksen aikana]</w:t>
      </w:r>
    </w:p>
    <w:p w14:paraId="13CB6645" w14:textId="77777777" w:rsidR="00C9011C" w:rsidRDefault="00C9011C" w:rsidP="00C9011C">
      <w:pPr>
        <w:pStyle w:val="Otsikko1"/>
      </w:pPr>
      <w:bookmarkStart w:id="18" w:name="_Toc188441413"/>
      <w:r>
        <w:t>Lapsi- ja oppilas</w:t>
      </w:r>
      <w:r w:rsidRPr="00F43DDB">
        <w:t>kohtaisen lääkkeen säilyttäminen</w:t>
      </w:r>
      <w:r w:rsidRPr="00EA3506">
        <w:t xml:space="preserve"> </w:t>
      </w:r>
      <w:r>
        <w:t>y</w:t>
      </w:r>
      <w:r w:rsidRPr="00B80006">
        <w:t>ksikössä</w:t>
      </w:r>
      <w:bookmarkEnd w:id="18"/>
    </w:p>
    <w:p w14:paraId="7D1F304A" w14:textId="77777777" w:rsidR="00C9011C" w:rsidRDefault="00C9011C" w:rsidP="00C9011C">
      <w:pPr>
        <w:pStyle w:val="Leipteksti"/>
      </w:pPr>
      <w:r w:rsidRPr="00E5023C">
        <w:t>Lääkehuoltoa kuvataan seikkaperäisesti Kymenlaakson hyvinvointialueen lääkehoitosuunnitelman kappaleessa 5.</w:t>
      </w:r>
    </w:p>
    <w:p w14:paraId="308C952C" w14:textId="77777777" w:rsidR="00C9011C" w:rsidRPr="00A34FE5" w:rsidRDefault="00C9011C" w:rsidP="00C9011C">
      <w:pPr>
        <w:pStyle w:val="Leipteksti"/>
        <w:rPr>
          <w:i/>
          <w:iCs/>
          <w:color w:val="FF0000"/>
        </w:rPr>
      </w:pPr>
      <w:r w:rsidRPr="000D0266">
        <w:rPr>
          <w:i/>
          <w:noProof/>
          <w:color w:val="FF0000"/>
          <w:lang w:val="en-US"/>
        </w:rPr>
        <w:drawing>
          <wp:anchor distT="0" distB="0" distL="114300" distR="114300" simplePos="0" relativeHeight="251666432" behindDoc="0" locked="0" layoutInCell="1" allowOverlap="1" wp14:anchorId="1B0F2F42" wp14:editId="3094AF8C">
            <wp:simplePos x="0" y="0"/>
            <wp:positionH relativeFrom="column">
              <wp:posOffset>403280</wp:posOffset>
            </wp:positionH>
            <wp:positionV relativeFrom="paragraph">
              <wp:posOffset>73025</wp:posOffset>
            </wp:positionV>
            <wp:extent cx="215265" cy="215265"/>
            <wp:effectExtent l="0" t="0" r="0" b="0"/>
            <wp:wrapNone/>
            <wp:docPr id="498975388" name="Kuva 498975388"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Pr>
          <w:i/>
          <w:iCs/>
          <w:color w:val="FF0000"/>
        </w:rPr>
        <w:t>[</w:t>
      </w:r>
      <w:r w:rsidRPr="00A34FE5">
        <w:rPr>
          <w:i/>
          <w:iCs/>
          <w:color w:val="FF0000"/>
        </w:rPr>
        <w:t>Alle on koottu lääkehuoltoa koskevia ohjeita. Ohjeet, jotka eivät koske omaa yksikköä voi poistaa alta</w:t>
      </w:r>
      <w:r>
        <w:rPr>
          <w:i/>
          <w:iCs/>
          <w:color w:val="FF0000"/>
        </w:rPr>
        <w:t>.]</w:t>
      </w:r>
      <w:r w:rsidRPr="003D2789">
        <w:rPr>
          <w:i/>
          <w:noProof/>
          <w:color w:val="FF0000"/>
          <w:lang w:eastAsia="fi-FI"/>
        </w:rPr>
        <w:t xml:space="preserve"> </w:t>
      </w:r>
    </w:p>
    <w:p w14:paraId="1C43906E" w14:textId="77777777" w:rsidR="00C9011C" w:rsidRDefault="00C9011C" w:rsidP="00C9011C">
      <w:pPr>
        <w:pStyle w:val="Leipteksti"/>
      </w:pPr>
      <w:r>
        <w:t>HUS Apteekista lääkkeensä hankkivat yksiköt noudattavat lääkehuollon osalta seuraavia ohjeita (</w:t>
      </w:r>
      <w:hyperlink r:id="rId19" w:anchor="yleisohjeet" w:history="1">
        <w:r w:rsidRPr="002D5063">
          <w:rPr>
            <w:rStyle w:val="Hyperlinkki"/>
          </w:rPr>
          <w:t>linkki ohje kansioon</w:t>
        </w:r>
      </w:hyperlink>
      <w:r>
        <w:t>):</w:t>
      </w:r>
    </w:p>
    <w:p w14:paraId="67087E76" w14:textId="77777777" w:rsidR="00C9011C" w:rsidRPr="00ED0BB5" w:rsidRDefault="00C9011C" w:rsidP="004919C7">
      <w:pPr>
        <w:pStyle w:val="Luettelo"/>
        <w:numPr>
          <w:ilvl w:val="0"/>
          <w:numId w:val="19"/>
        </w:numPr>
      </w:pPr>
      <w:r w:rsidRPr="00ED0BB5">
        <w:t>Lääkehuoneet ja muut lääkkeiden säilytystilat</w:t>
      </w:r>
    </w:p>
    <w:p w14:paraId="4BE85F0A" w14:textId="77777777" w:rsidR="00C9011C" w:rsidRPr="00ED0BB5" w:rsidRDefault="00C9011C" w:rsidP="004919C7">
      <w:pPr>
        <w:pStyle w:val="Luettelo"/>
        <w:numPr>
          <w:ilvl w:val="0"/>
          <w:numId w:val="19"/>
        </w:numPr>
      </w:pPr>
      <w:r w:rsidRPr="00ED0BB5">
        <w:t>Lääkkeiden ja rokotteiden säilyttäminen ja säilytystilojen lämpötilarajat</w:t>
      </w:r>
    </w:p>
    <w:p w14:paraId="2C92EB3C" w14:textId="77777777" w:rsidR="00C9011C" w:rsidRPr="00ED0BB5" w:rsidRDefault="00C9011C" w:rsidP="004919C7">
      <w:pPr>
        <w:pStyle w:val="Luettelo"/>
        <w:numPr>
          <w:ilvl w:val="0"/>
          <w:numId w:val="19"/>
        </w:numPr>
      </w:pPr>
      <w:r w:rsidRPr="00ED0BB5">
        <w:t xml:space="preserve">Huumausaineita koskeva ohje hoitoyksiköille </w:t>
      </w:r>
    </w:p>
    <w:p w14:paraId="1B572627" w14:textId="77777777" w:rsidR="00C9011C" w:rsidRPr="00ED0BB5" w:rsidRDefault="00C9011C" w:rsidP="004919C7">
      <w:pPr>
        <w:pStyle w:val="Luettelo"/>
        <w:numPr>
          <w:ilvl w:val="0"/>
          <w:numId w:val="19"/>
        </w:numPr>
      </w:pPr>
      <w:r w:rsidRPr="00ED0BB5">
        <w:t>Lääkkeelliset kaasut Kymen</w:t>
      </w:r>
      <w:r>
        <w:t>laakson</w:t>
      </w:r>
      <w:r w:rsidRPr="00ED0BB5">
        <w:t xml:space="preserve"> </w:t>
      </w:r>
      <w:r>
        <w:t>hyvinvointialueella</w:t>
      </w:r>
    </w:p>
    <w:p w14:paraId="795F7956" w14:textId="77777777" w:rsidR="00C9011C" w:rsidRPr="00ED0BB5" w:rsidRDefault="00C9011C" w:rsidP="004919C7">
      <w:pPr>
        <w:pStyle w:val="Luettelo"/>
        <w:numPr>
          <w:ilvl w:val="0"/>
          <w:numId w:val="19"/>
        </w:numPr>
      </w:pPr>
      <w:r w:rsidRPr="00ED0BB5">
        <w:t>Lääkkeiden tilaaminen ja toimittaminen</w:t>
      </w:r>
    </w:p>
    <w:p w14:paraId="5EBEC9E8" w14:textId="77777777" w:rsidR="00C9011C" w:rsidRPr="00ED0BB5" w:rsidRDefault="00C9011C" w:rsidP="004919C7">
      <w:pPr>
        <w:pStyle w:val="Luettelo"/>
        <w:numPr>
          <w:ilvl w:val="0"/>
          <w:numId w:val="19"/>
        </w:numPr>
      </w:pPr>
      <w:r w:rsidRPr="00ED0BB5">
        <w:t>Lääkkeiden palauttaminen</w:t>
      </w:r>
    </w:p>
    <w:p w14:paraId="5854B840" w14:textId="77777777" w:rsidR="00C9011C" w:rsidRDefault="00C9011C" w:rsidP="004919C7">
      <w:pPr>
        <w:pStyle w:val="Luettelo"/>
        <w:numPr>
          <w:ilvl w:val="0"/>
          <w:numId w:val="19"/>
        </w:numPr>
        <w:spacing w:after="120"/>
      </w:pPr>
      <w:r w:rsidRPr="00ED0BB5">
        <w:t>Lääkkeiden saanti apteekin ollessa suljettuna</w:t>
      </w:r>
    </w:p>
    <w:p w14:paraId="452D4977" w14:textId="77777777" w:rsidR="00C9011C" w:rsidRDefault="00C9011C" w:rsidP="00C9011C">
      <w:pPr>
        <w:pStyle w:val="Leipteksti"/>
      </w:pPr>
      <w:r>
        <w:t xml:space="preserve">Kaikki </w:t>
      </w:r>
      <w:r w:rsidRPr="000D7E20">
        <w:t>Kymenlaakson hyvinvointialueen</w:t>
      </w:r>
      <w:r>
        <w:rPr>
          <w:b/>
          <w:bCs/>
        </w:rPr>
        <w:t xml:space="preserve"> </w:t>
      </w:r>
      <w:r>
        <w:t>yksiköt noudattavat (soveltuvilta osin) seuraavia HUS Apteekin ohjeita (</w:t>
      </w:r>
      <w:hyperlink r:id="rId20" w:anchor="yleisohjeet" w:history="1">
        <w:r w:rsidRPr="002D5063">
          <w:rPr>
            <w:rStyle w:val="Hyperlinkki"/>
          </w:rPr>
          <w:t>linkki ohje kansioon</w:t>
        </w:r>
      </w:hyperlink>
      <w:r>
        <w:t>):</w:t>
      </w:r>
    </w:p>
    <w:p w14:paraId="75682861" w14:textId="77777777" w:rsidR="00C9011C" w:rsidRDefault="00C9011C" w:rsidP="004919C7">
      <w:pPr>
        <w:pStyle w:val="Luettelo"/>
        <w:numPr>
          <w:ilvl w:val="0"/>
          <w:numId w:val="18"/>
        </w:numPr>
      </w:pPr>
      <w:r>
        <w:t>Lääkehuoneet ja muut lääkkeiden säilytystilat</w:t>
      </w:r>
    </w:p>
    <w:p w14:paraId="37E1FC63" w14:textId="77777777" w:rsidR="00C9011C" w:rsidRDefault="00C9011C" w:rsidP="004919C7">
      <w:pPr>
        <w:pStyle w:val="Luettelo"/>
        <w:numPr>
          <w:ilvl w:val="0"/>
          <w:numId w:val="18"/>
        </w:numPr>
      </w:pPr>
      <w:r w:rsidRPr="00105D8B">
        <w:t>Lääkkeiden ja rokotteiden säilyttäminen ja säilytystilojen lämpötilarajat</w:t>
      </w:r>
    </w:p>
    <w:p w14:paraId="739C3236" w14:textId="77777777" w:rsidR="00C9011C" w:rsidRDefault="00C9011C" w:rsidP="00C9011C">
      <w:pPr>
        <w:pStyle w:val="Luettelo"/>
        <w:numPr>
          <w:ilvl w:val="0"/>
          <w:numId w:val="0"/>
        </w:numPr>
        <w:ind w:left="1304"/>
      </w:pPr>
    </w:p>
    <w:p w14:paraId="4A3F3010" w14:textId="77777777" w:rsidR="00C9011C" w:rsidRPr="00E5023C" w:rsidRDefault="00C9011C" w:rsidP="00C9011C">
      <w:pPr>
        <w:pStyle w:val="Luettelo"/>
        <w:numPr>
          <w:ilvl w:val="0"/>
          <w:numId w:val="0"/>
        </w:numPr>
        <w:ind w:left="1304"/>
      </w:pPr>
      <w:r>
        <w:t xml:space="preserve">Lääkejätteen käsittelyyn liittyvät ohjeet löytyvät </w:t>
      </w:r>
      <w:hyperlink r:id="rId21" w:history="1">
        <w:r w:rsidRPr="00CA3B33">
          <w:rPr>
            <w:rStyle w:val="Hyperlinkki"/>
          </w:rPr>
          <w:t>Kymenlaakson hyvinvointialueen jäteohjeesta</w:t>
        </w:r>
      </w:hyperlink>
      <w:r>
        <w:t>.</w:t>
      </w:r>
    </w:p>
    <w:p w14:paraId="7523A5C2" w14:textId="77777777" w:rsidR="00C9011C" w:rsidRDefault="00C9011C" w:rsidP="00C9011C">
      <w:pPr>
        <w:pStyle w:val="Otsikko2"/>
      </w:pPr>
      <w:bookmarkStart w:id="19" w:name="_Toc114219536"/>
      <w:bookmarkStart w:id="20" w:name="_Toc188441414"/>
      <w:r w:rsidRPr="00BD6568">
        <w:t>Lääkkeiden</w:t>
      </w:r>
      <w:r w:rsidRPr="00EA3506">
        <w:t xml:space="preserve"> säilytystilat ja säilytystilan varustelu</w:t>
      </w:r>
      <w:bookmarkEnd w:id="19"/>
      <w:bookmarkEnd w:id="20"/>
    </w:p>
    <w:p w14:paraId="739AFC68" w14:textId="77777777" w:rsidR="00C9011C" w:rsidRPr="002B3290" w:rsidRDefault="00C9011C" w:rsidP="004919C7">
      <w:pPr>
        <w:pStyle w:val="Luettelo"/>
        <w:numPr>
          <w:ilvl w:val="0"/>
          <w:numId w:val="21"/>
        </w:numPr>
        <w:rPr>
          <w:i/>
          <w:color w:val="FF0000"/>
        </w:rPr>
      </w:pPr>
      <w:r w:rsidRPr="002B3290">
        <w:rPr>
          <w:i/>
          <w:color w:val="FF0000"/>
        </w:rPr>
        <w:t>[Sijainti, lääkkeiden säilytystilaan kulku ja mahdollinen kulunvalvonta (avaimet/sähkölukko/muu järjestelmä, mahdollinen kameravalvonta) ja niihin liittyvät vastuut</w:t>
      </w:r>
    </w:p>
    <w:p w14:paraId="1BD22894" w14:textId="77777777" w:rsidR="00C9011C" w:rsidRPr="002B3290" w:rsidRDefault="00C9011C" w:rsidP="004919C7">
      <w:pPr>
        <w:pStyle w:val="Luettelo"/>
        <w:numPr>
          <w:ilvl w:val="0"/>
          <w:numId w:val="21"/>
        </w:numPr>
        <w:rPr>
          <w:i/>
          <w:color w:val="FF0000"/>
        </w:rPr>
      </w:pPr>
      <w:r w:rsidRPr="002B3290">
        <w:rPr>
          <w:i/>
          <w:color w:val="FF0000"/>
        </w:rPr>
        <w:t>Lääkkeiden säilytyspaikat ryhmittäin (esim. joditabletit)</w:t>
      </w:r>
    </w:p>
    <w:p w14:paraId="686B86E9" w14:textId="77777777" w:rsidR="00C9011C" w:rsidRPr="002B3290" w:rsidRDefault="00C9011C" w:rsidP="004919C7">
      <w:pPr>
        <w:pStyle w:val="Luettelo"/>
        <w:numPr>
          <w:ilvl w:val="0"/>
          <w:numId w:val="21"/>
        </w:numPr>
        <w:rPr>
          <w:i/>
          <w:color w:val="FF0000"/>
        </w:rPr>
      </w:pPr>
      <w:r w:rsidRPr="002B3290">
        <w:rPr>
          <w:i/>
          <w:color w:val="FF0000"/>
        </w:rPr>
        <w:t>Riskilääkkeiden huomiointi lääkkeiden säilyttämisessä</w:t>
      </w:r>
    </w:p>
    <w:p w14:paraId="00238DFD" w14:textId="77777777" w:rsidR="00C9011C" w:rsidRPr="002B3290" w:rsidRDefault="00C9011C" w:rsidP="004919C7">
      <w:pPr>
        <w:pStyle w:val="Luettelo"/>
        <w:numPr>
          <w:ilvl w:val="0"/>
          <w:numId w:val="21"/>
        </w:numPr>
        <w:rPr>
          <w:i/>
          <w:color w:val="FF0000"/>
        </w:rPr>
      </w:pPr>
      <w:r w:rsidRPr="002B3290">
        <w:rPr>
          <w:i/>
          <w:color w:val="FF0000"/>
        </w:rPr>
        <w:t>Lasten/oppilaiden omien lääkkeiden säilytyspaikka (esim. poikkeustilanteita varten)]</w:t>
      </w:r>
      <w:r w:rsidRPr="00C72643">
        <w:rPr>
          <w:i/>
          <w:noProof/>
          <w:color w:val="FF0000"/>
          <w:lang w:eastAsia="fi-FI"/>
        </w:rPr>
        <w:t xml:space="preserve"> </w:t>
      </w:r>
    </w:p>
    <w:p w14:paraId="6F0AC141" w14:textId="77777777" w:rsidR="00C9011C" w:rsidRDefault="00C9011C" w:rsidP="00C9011C">
      <w:pPr>
        <w:pStyle w:val="Otsikko3"/>
      </w:pPr>
      <w:bookmarkStart w:id="21" w:name="_Toc188441415"/>
      <w:r w:rsidRPr="003D2789">
        <w:rPr>
          <w:i/>
          <w:noProof/>
          <w:color w:val="FF0000"/>
          <w:lang w:val="en-US"/>
        </w:rPr>
        <w:drawing>
          <wp:anchor distT="0" distB="0" distL="114300" distR="114300" simplePos="0" relativeHeight="251667456" behindDoc="0" locked="0" layoutInCell="1" allowOverlap="1" wp14:anchorId="531F6D04" wp14:editId="77A62684">
            <wp:simplePos x="0" y="0"/>
            <wp:positionH relativeFrom="column">
              <wp:posOffset>389255</wp:posOffset>
            </wp:positionH>
            <wp:positionV relativeFrom="paragraph">
              <wp:posOffset>225425</wp:posOffset>
            </wp:positionV>
            <wp:extent cx="215265" cy="215265"/>
            <wp:effectExtent l="0" t="0" r="0" b="0"/>
            <wp:wrapNone/>
            <wp:docPr id="1524134245" name="Kuva 1524134245"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Lääkkeiden säilytystilojen olosuhdeseuranta</w:t>
      </w:r>
      <w:bookmarkEnd w:id="21"/>
    </w:p>
    <w:p w14:paraId="0AA4CA1D" w14:textId="77777777" w:rsidR="00C9011C" w:rsidRDefault="00C9011C" w:rsidP="004919C7">
      <w:pPr>
        <w:pStyle w:val="Luettelo"/>
        <w:numPr>
          <w:ilvl w:val="0"/>
          <w:numId w:val="20"/>
        </w:numPr>
        <w:rPr>
          <w:i/>
          <w:iCs/>
          <w:color w:val="FF0000"/>
        </w:rPr>
      </w:pPr>
      <w:r>
        <w:rPr>
          <w:i/>
          <w:iCs/>
          <w:color w:val="FF0000"/>
        </w:rPr>
        <w:t>[Miten yksikön kaikkien l</w:t>
      </w:r>
      <w:r w:rsidRPr="44B2ECCF">
        <w:rPr>
          <w:i/>
          <w:iCs/>
          <w:color w:val="FF0000"/>
        </w:rPr>
        <w:t>ääkkeiden säilytystilojen olosuhdeseuranta</w:t>
      </w:r>
      <w:r>
        <w:rPr>
          <w:i/>
          <w:iCs/>
          <w:color w:val="FF0000"/>
        </w:rPr>
        <w:t xml:space="preserve"> toteutuu</w:t>
      </w:r>
      <w:r w:rsidRPr="44B2ECCF">
        <w:rPr>
          <w:i/>
          <w:iCs/>
          <w:color w:val="FF0000"/>
        </w:rPr>
        <w:t xml:space="preserve"> ja</w:t>
      </w:r>
      <w:r>
        <w:rPr>
          <w:i/>
          <w:iCs/>
          <w:color w:val="FF0000"/>
        </w:rPr>
        <w:t xml:space="preserve"> kenelle se kuuluu?</w:t>
      </w:r>
    </w:p>
    <w:p w14:paraId="6EEA60D2" w14:textId="77777777" w:rsidR="00C9011C" w:rsidRPr="002B3290" w:rsidRDefault="00C9011C" w:rsidP="004919C7">
      <w:pPr>
        <w:pStyle w:val="Luettelo"/>
        <w:numPr>
          <w:ilvl w:val="0"/>
          <w:numId w:val="20"/>
        </w:numPr>
        <w:rPr>
          <w:i/>
          <w:iCs/>
          <w:color w:val="FF0000"/>
        </w:rPr>
      </w:pPr>
      <w:r w:rsidRPr="002B3290">
        <w:rPr>
          <w:i/>
          <w:iCs/>
          <w:color w:val="FF0000"/>
        </w:rPr>
        <w:t>Kaikissa yksiköiden lääkkeiden säilytystiloissa tulee olla vähintään min/max lämpömittarit, työpäivittäin dokumentoitu lämpötilaseuranta virallisella lämpötilaseuranta lomakkeella, johon kirjataan myös lämpötilapoikkeamien havainnot ja korjaavat toimenpiteet, lämpötilaseuranta tulee olla myös vastuutettu</w:t>
      </w:r>
      <w:r>
        <w:rPr>
          <w:i/>
          <w:iCs/>
          <w:color w:val="FF0000"/>
        </w:rPr>
        <w:t>]</w:t>
      </w:r>
    </w:p>
    <w:p w14:paraId="30915186" w14:textId="77777777" w:rsidR="00C9011C" w:rsidRDefault="00C9011C" w:rsidP="00C9011C">
      <w:pPr>
        <w:pStyle w:val="Otsikko3"/>
      </w:pPr>
      <w:bookmarkStart w:id="22" w:name="_Toc188441416"/>
      <w:r w:rsidRPr="003D2789">
        <w:rPr>
          <w:i/>
          <w:noProof/>
          <w:color w:val="FF0000"/>
          <w:lang w:val="en-US"/>
        </w:rPr>
        <w:drawing>
          <wp:anchor distT="0" distB="0" distL="114300" distR="114300" simplePos="0" relativeHeight="251668480" behindDoc="0" locked="0" layoutInCell="1" allowOverlap="1" wp14:anchorId="3C207DA8" wp14:editId="4581587E">
            <wp:simplePos x="0" y="0"/>
            <wp:positionH relativeFrom="column">
              <wp:posOffset>389614</wp:posOffset>
            </wp:positionH>
            <wp:positionV relativeFrom="paragraph">
              <wp:posOffset>211399</wp:posOffset>
            </wp:positionV>
            <wp:extent cx="215265" cy="215265"/>
            <wp:effectExtent l="0" t="0" r="0" b="0"/>
            <wp:wrapNone/>
            <wp:docPr id="1396354074" name="Kuva 1396354074"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Lääkkeiden käyttökelpoisuuden varmistaminen ja vanhenevien lääkkeiden seuranta</w:t>
      </w:r>
      <w:bookmarkEnd w:id="22"/>
    </w:p>
    <w:p w14:paraId="51F1579F" w14:textId="77777777" w:rsidR="00C9011C" w:rsidRPr="00020F66" w:rsidRDefault="00C9011C" w:rsidP="004919C7">
      <w:pPr>
        <w:pStyle w:val="Leipteksti"/>
        <w:numPr>
          <w:ilvl w:val="0"/>
          <w:numId w:val="22"/>
        </w:numPr>
        <w:spacing w:after="0"/>
        <w:rPr>
          <w:bCs/>
          <w:color w:val="FF0000"/>
        </w:rPr>
      </w:pPr>
      <w:r w:rsidRPr="00020F66">
        <w:rPr>
          <w:bCs/>
          <w:color w:val="FF0000"/>
        </w:rPr>
        <w:t>[Miten ja kuinka usein yksikössä seurataan lääkkeiden käyttökelpoisuutta?</w:t>
      </w:r>
    </w:p>
    <w:p w14:paraId="32BB55B7" w14:textId="77777777" w:rsidR="00C9011C" w:rsidRPr="007A131E" w:rsidRDefault="00C9011C" w:rsidP="004919C7">
      <w:pPr>
        <w:pStyle w:val="Leipteksti"/>
        <w:numPr>
          <w:ilvl w:val="0"/>
          <w:numId w:val="22"/>
        </w:numPr>
        <w:spacing w:after="0"/>
        <w:rPr>
          <w:bCs/>
          <w:color w:val="FF0000"/>
        </w:rPr>
      </w:pPr>
      <w:r w:rsidRPr="00020F66">
        <w:rPr>
          <w:bCs/>
          <w:color w:val="FF0000"/>
        </w:rPr>
        <w:t>Kenen vastuulle vanhenevien lääkkeiden seuranta yksikössä kuuluu?]</w:t>
      </w:r>
    </w:p>
    <w:p w14:paraId="57D416FC" w14:textId="77777777" w:rsidR="00C9011C" w:rsidRDefault="00C9011C" w:rsidP="00C9011C">
      <w:pPr>
        <w:pStyle w:val="Otsikko3"/>
      </w:pPr>
      <w:bookmarkStart w:id="23" w:name="_Toc188441417"/>
      <w:r w:rsidRPr="003D2789">
        <w:rPr>
          <w:i/>
          <w:noProof/>
          <w:color w:val="FF0000"/>
          <w:lang w:val="en-US"/>
        </w:rPr>
        <w:drawing>
          <wp:anchor distT="0" distB="0" distL="114300" distR="114300" simplePos="0" relativeHeight="251669504" behindDoc="0" locked="0" layoutInCell="1" allowOverlap="1" wp14:anchorId="0E2CB809" wp14:editId="649CF813">
            <wp:simplePos x="0" y="0"/>
            <wp:positionH relativeFrom="column">
              <wp:posOffset>389614</wp:posOffset>
            </wp:positionH>
            <wp:positionV relativeFrom="paragraph">
              <wp:posOffset>214630</wp:posOffset>
            </wp:positionV>
            <wp:extent cx="215265" cy="215265"/>
            <wp:effectExtent l="0" t="0" r="0" b="0"/>
            <wp:wrapNone/>
            <wp:docPr id="139702590" name="Kuva 139702590"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Lääkejätteet ja muun lääkkeiden säilytystiloissa syntyvän jätteen käsittely</w:t>
      </w:r>
      <w:bookmarkEnd w:id="23"/>
    </w:p>
    <w:p w14:paraId="7E82A2A7" w14:textId="77777777" w:rsidR="00C9011C" w:rsidRDefault="00C9011C" w:rsidP="004919C7">
      <w:pPr>
        <w:pStyle w:val="Luettelo"/>
        <w:numPr>
          <w:ilvl w:val="0"/>
          <w:numId w:val="23"/>
        </w:numPr>
        <w:rPr>
          <w:i/>
          <w:iCs/>
          <w:color w:val="FF0000"/>
        </w:rPr>
      </w:pPr>
      <w:r>
        <w:rPr>
          <w:i/>
          <w:iCs/>
          <w:color w:val="FF0000"/>
        </w:rPr>
        <w:t xml:space="preserve">[Miten/missä lääkejätteitä ja muuta lääkkeiden säilytystiloissa syntyvää jätettä säilytetään ja käsitellään? </w:t>
      </w:r>
    </w:p>
    <w:p w14:paraId="74A6CA17" w14:textId="77777777" w:rsidR="00C9011C" w:rsidRPr="001133F2" w:rsidRDefault="00C9011C" w:rsidP="004919C7">
      <w:pPr>
        <w:pStyle w:val="Luettelo"/>
        <w:numPr>
          <w:ilvl w:val="0"/>
          <w:numId w:val="23"/>
        </w:numPr>
        <w:rPr>
          <w:i/>
          <w:iCs/>
          <w:color w:val="FF0000"/>
        </w:rPr>
      </w:pPr>
      <w:r>
        <w:rPr>
          <w:i/>
          <w:iCs/>
          <w:color w:val="FF0000"/>
        </w:rPr>
        <w:t>Mitä erikseen muista lääkejätteistä kerättäviä jätetyyppejä (esim.</w:t>
      </w:r>
      <w:r w:rsidRPr="00516E00">
        <w:rPr>
          <w:b/>
          <w:bCs/>
          <w:i/>
          <w:iCs/>
          <w:color w:val="FF0000"/>
        </w:rPr>
        <w:t xml:space="preserve"> </w:t>
      </w:r>
      <w:r w:rsidRPr="003D2789">
        <w:rPr>
          <w:i/>
          <w:iCs/>
          <w:color w:val="FF0000"/>
        </w:rPr>
        <w:t>solunsalpaajat, jodi</w:t>
      </w:r>
      <w:r>
        <w:rPr>
          <w:i/>
          <w:iCs/>
          <w:color w:val="FF0000"/>
        </w:rPr>
        <w:t>-</w:t>
      </w:r>
      <w:r w:rsidRPr="003D2789">
        <w:rPr>
          <w:i/>
          <w:iCs/>
          <w:color w:val="FF0000"/>
        </w:rPr>
        <w:t>/bromipitoinen jäte, tartuntavaarallinen jäte, botuliinitoksiini ym.)</w:t>
      </w:r>
      <w:r>
        <w:rPr>
          <w:i/>
          <w:iCs/>
          <w:color w:val="FF0000"/>
        </w:rPr>
        <w:t xml:space="preserve"> </w:t>
      </w:r>
      <w:r w:rsidRPr="001133F2">
        <w:rPr>
          <w:i/>
          <w:iCs/>
          <w:color w:val="FF0000"/>
        </w:rPr>
        <w:t xml:space="preserve">yksikössä </w:t>
      </w:r>
      <w:r>
        <w:rPr>
          <w:i/>
          <w:iCs/>
          <w:color w:val="FF0000"/>
        </w:rPr>
        <w:t>on ja miten ne kerätään</w:t>
      </w:r>
      <w:r w:rsidRPr="001133F2">
        <w:rPr>
          <w:i/>
          <w:iCs/>
          <w:color w:val="FF0000"/>
        </w:rPr>
        <w:t xml:space="preserve">? </w:t>
      </w:r>
    </w:p>
    <w:p w14:paraId="3DA3C413" w14:textId="77777777" w:rsidR="00C9011C" w:rsidRPr="008B2764" w:rsidRDefault="00C9011C" w:rsidP="004919C7">
      <w:pPr>
        <w:pStyle w:val="Luettelo"/>
        <w:numPr>
          <w:ilvl w:val="0"/>
          <w:numId w:val="23"/>
        </w:numPr>
        <w:rPr>
          <w:i/>
          <w:iCs/>
          <w:color w:val="FF0000"/>
        </w:rPr>
      </w:pPr>
      <w:r>
        <w:rPr>
          <w:i/>
          <w:iCs/>
          <w:color w:val="FF0000"/>
        </w:rPr>
        <w:t>Miten lääkkeiden väärinkäytönehkäisy on huomioitu lääkejätteiden säilytyksessä ja keräämisessä?]</w:t>
      </w:r>
    </w:p>
    <w:p w14:paraId="4EA5E026" w14:textId="77777777" w:rsidR="00C9011C" w:rsidRDefault="00C9011C" w:rsidP="00C9011C">
      <w:pPr>
        <w:pStyle w:val="Otsikko3"/>
      </w:pPr>
      <w:bookmarkStart w:id="24" w:name="_Toc188441418"/>
      <w:r w:rsidRPr="003D2789">
        <w:rPr>
          <w:i/>
          <w:noProof/>
          <w:color w:val="FF0000"/>
          <w:lang w:val="en-US"/>
        </w:rPr>
        <w:drawing>
          <wp:anchor distT="0" distB="0" distL="114300" distR="114300" simplePos="0" relativeHeight="251670528" behindDoc="0" locked="0" layoutInCell="1" allowOverlap="1" wp14:anchorId="74E5E3B1" wp14:editId="325CE1A2">
            <wp:simplePos x="0" y="0"/>
            <wp:positionH relativeFrom="column">
              <wp:posOffset>499322</wp:posOffset>
            </wp:positionH>
            <wp:positionV relativeFrom="paragraph">
              <wp:posOffset>164254</wp:posOffset>
            </wp:positionV>
            <wp:extent cx="215265" cy="215265"/>
            <wp:effectExtent l="0" t="0" r="0" b="0"/>
            <wp:wrapNone/>
            <wp:docPr id="1953377182" name="Kuva 1953377182"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Lääkkeiden säilytystilojen puhtaanapito</w:t>
      </w:r>
      <w:bookmarkEnd w:id="24"/>
    </w:p>
    <w:p w14:paraId="4C94E413" w14:textId="77777777" w:rsidR="00C9011C" w:rsidRPr="003D2789" w:rsidRDefault="00C9011C" w:rsidP="004919C7">
      <w:pPr>
        <w:pStyle w:val="Leipteksti"/>
        <w:numPr>
          <w:ilvl w:val="0"/>
          <w:numId w:val="24"/>
        </w:numPr>
        <w:spacing w:after="0"/>
        <w:rPr>
          <w:i/>
          <w:iCs/>
          <w:color w:val="FF0000"/>
        </w:rPr>
      </w:pPr>
      <w:r w:rsidRPr="003D2789">
        <w:rPr>
          <w:i/>
          <w:iCs/>
          <w:color w:val="FF0000"/>
        </w:rPr>
        <w:t>[Miten lääk</w:t>
      </w:r>
      <w:r>
        <w:rPr>
          <w:i/>
          <w:iCs/>
          <w:color w:val="FF0000"/>
        </w:rPr>
        <w:t>keiden säilytystilojen</w:t>
      </w:r>
      <w:r w:rsidRPr="003D2789">
        <w:rPr>
          <w:i/>
          <w:iCs/>
          <w:color w:val="FF0000"/>
        </w:rPr>
        <w:t xml:space="preserve"> puhtaanapidosta huolehditaan? </w:t>
      </w:r>
    </w:p>
    <w:p w14:paraId="06FE97AE" w14:textId="77777777" w:rsidR="00C9011C" w:rsidRPr="003D2789" w:rsidRDefault="00C9011C" w:rsidP="004919C7">
      <w:pPr>
        <w:pStyle w:val="Leipteksti"/>
        <w:numPr>
          <w:ilvl w:val="0"/>
          <w:numId w:val="24"/>
        </w:numPr>
        <w:spacing w:after="0"/>
        <w:rPr>
          <w:i/>
          <w:iCs/>
          <w:color w:val="FF0000"/>
        </w:rPr>
      </w:pPr>
      <w:r w:rsidRPr="003D2789">
        <w:rPr>
          <w:i/>
          <w:iCs/>
          <w:color w:val="FF0000"/>
        </w:rPr>
        <w:t xml:space="preserve">Mitä puhtaanapidosta kuuluu puhtaushuollolle ja mistä asioista huolehtivat muut ammattilaiset? Miten </w:t>
      </w:r>
      <w:r>
        <w:rPr>
          <w:i/>
          <w:iCs/>
          <w:color w:val="FF0000"/>
        </w:rPr>
        <w:t>lääkkeiden säilytystilojen</w:t>
      </w:r>
      <w:r w:rsidRPr="003D2789">
        <w:rPr>
          <w:i/>
          <w:iCs/>
          <w:color w:val="FF0000"/>
        </w:rPr>
        <w:t xml:space="preserve"> puhtaanapito on aikataulutettu?</w:t>
      </w:r>
    </w:p>
    <w:p w14:paraId="700D9B77" w14:textId="77777777" w:rsidR="00C9011C" w:rsidRPr="003D2789" w:rsidRDefault="00C9011C" w:rsidP="004919C7">
      <w:pPr>
        <w:pStyle w:val="Leipteksti"/>
        <w:numPr>
          <w:ilvl w:val="0"/>
          <w:numId w:val="24"/>
        </w:numPr>
        <w:spacing w:after="0"/>
        <w:rPr>
          <w:i/>
          <w:iCs/>
          <w:color w:val="FF0000"/>
        </w:rPr>
      </w:pPr>
      <w:r w:rsidRPr="003D2789">
        <w:rPr>
          <w:i/>
          <w:iCs/>
          <w:color w:val="FF0000"/>
        </w:rPr>
        <w:t>Miten puhtaushuollon asiointia lääk</w:t>
      </w:r>
      <w:r>
        <w:rPr>
          <w:i/>
          <w:iCs/>
          <w:color w:val="FF0000"/>
        </w:rPr>
        <w:t>keiden säilytystiloissa</w:t>
      </w:r>
      <w:r w:rsidRPr="003D2789">
        <w:rPr>
          <w:i/>
          <w:iCs/>
          <w:color w:val="FF0000"/>
        </w:rPr>
        <w:t xml:space="preserve"> valvotaan? </w:t>
      </w:r>
    </w:p>
    <w:p w14:paraId="55121958" w14:textId="77777777" w:rsidR="00C9011C" w:rsidRPr="00374244" w:rsidRDefault="00C9011C" w:rsidP="004919C7">
      <w:pPr>
        <w:pStyle w:val="Leipteksti"/>
        <w:numPr>
          <w:ilvl w:val="0"/>
          <w:numId w:val="24"/>
        </w:numPr>
        <w:spacing w:after="0"/>
        <w:rPr>
          <w:i/>
          <w:iCs/>
          <w:color w:val="FF0000"/>
        </w:rPr>
      </w:pPr>
      <w:r w:rsidRPr="003D2789">
        <w:rPr>
          <w:i/>
          <w:iCs/>
          <w:color w:val="FF0000"/>
        </w:rPr>
        <w:lastRenderedPageBreak/>
        <w:t>Kuinka usein lääk</w:t>
      </w:r>
      <w:r>
        <w:rPr>
          <w:i/>
          <w:iCs/>
          <w:color w:val="FF0000"/>
        </w:rPr>
        <w:t>keiden säilytystiloja</w:t>
      </w:r>
      <w:r w:rsidRPr="003D2789">
        <w:rPr>
          <w:i/>
          <w:iCs/>
          <w:color w:val="FF0000"/>
        </w:rPr>
        <w:t xml:space="preserve"> siivotaan ja puhdistetaan ja miten se dokumentoidaan?</w:t>
      </w:r>
      <w:r w:rsidRPr="00374244">
        <w:rPr>
          <w:i/>
          <w:iCs/>
          <w:color w:val="FF0000"/>
        </w:rPr>
        <w:t>]</w:t>
      </w:r>
    </w:p>
    <w:p w14:paraId="32631B36" w14:textId="77777777" w:rsidR="00C9011C" w:rsidRDefault="00C9011C" w:rsidP="00C9011C">
      <w:pPr>
        <w:pStyle w:val="Otsikko2"/>
      </w:pPr>
      <w:bookmarkStart w:id="25" w:name="_Toc188441419"/>
      <w:r w:rsidRPr="00EA3506">
        <w:t>Lääkkeiden tilaaminen</w:t>
      </w:r>
      <w:r>
        <w:t>, vastaanottaminen</w:t>
      </w:r>
      <w:r w:rsidRPr="00EA3506">
        <w:t xml:space="preserve"> ja palauttaminen</w:t>
      </w:r>
      <w:bookmarkEnd w:id="25"/>
    </w:p>
    <w:p w14:paraId="1F17C315" w14:textId="77777777" w:rsidR="00C9011C" w:rsidRPr="00E27F6C" w:rsidRDefault="00C9011C" w:rsidP="004919C7">
      <w:pPr>
        <w:pStyle w:val="Luettelo"/>
        <w:numPr>
          <w:ilvl w:val="0"/>
          <w:numId w:val="25"/>
        </w:numPr>
        <w:rPr>
          <w:i/>
          <w:color w:val="FF0000"/>
        </w:rPr>
      </w:pPr>
      <w:r w:rsidRPr="00C5115B">
        <w:rPr>
          <w:i/>
          <w:color w:val="FF0000"/>
        </w:rPr>
        <w:t>[</w:t>
      </w:r>
      <w:r>
        <w:rPr>
          <w:i/>
          <w:color w:val="FF0000"/>
        </w:rPr>
        <w:t>Mistä lääkkeet tilataan?</w:t>
      </w:r>
    </w:p>
    <w:p w14:paraId="6DA3B5A6" w14:textId="77777777" w:rsidR="00C9011C" w:rsidRPr="00C5115B" w:rsidRDefault="00C9011C" w:rsidP="004919C7">
      <w:pPr>
        <w:pStyle w:val="Luettelo"/>
        <w:numPr>
          <w:ilvl w:val="0"/>
          <w:numId w:val="25"/>
        </w:numPr>
        <w:rPr>
          <w:i/>
          <w:color w:val="FF0000"/>
        </w:rPr>
      </w:pPr>
      <w:r w:rsidRPr="00C5115B">
        <w:rPr>
          <w:i/>
          <w:color w:val="FF0000"/>
        </w:rPr>
        <w:t>Tilaus- ja toimituspäivät</w:t>
      </w:r>
      <w:r>
        <w:rPr>
          <w:i/>
          <w:color w:val="FF0000"/>
        </w:rPr>
        <w:t>, lääkekuljetusten aikataulut</w:t>
      </w:r>
    </w:p>
    <w:p w14:paraId="3C7C83E9" w14:textId="77777777" w:rsidR="00C9011C" w:rsidRPr="008550D0" w:rsidRDefault="00C9011C" w:rsidP="004919C7">
      <w:pPr>
        <w:pStyle w:val="Luettelo"/>
        <w:numPr>
          <w:ilvl w:val="0"/>
          <w:numId w:val="25"/>
        </w:numPr>
        <w:rPr>
          <w:i/>
          <w:color w:val="FF0000"/>
        </w:rPr>
      </w:pPr>
      <w:r w:rsidRPr="00C5115B">
        <w:rPr>
          <w:i/>
          <w:color w:val="FF0000"/>
        </w:rPr>
        <w:t>Kuka tilaa, kuka vastaanottaa tilaukset ja purkaa lääkkeet hyllyyn (Esim. miten hankitaan ja palautetaan joditabletit)]</w:t>
      </w:r>
    </w:p>
    <w:p w14:paraId="0FDD5CFC" w14:textId="77777777" w:rsidR="00C9011C" w:rsidRDefault="00C9011C" w:rsidP="00C9011C">
      <w:pPr>
        <w:pStyle w:val="Otsikko2"/>
      </w:pPr>
      <w:bookmarkStart w:id="26" w:name="_Toc188441420"/>
      <w:r w:rsidRPr="003D2789">
        <w:rPr>
          <w:i/>
          <w:noProof/>
          <w:color w:val="FF0000"/>
          <w:lang w:val="en-US"/>
        </w:rPr>
        <w:drawing>
          <wp:anchor distT="0" distB="0" distL="114300" distR="114300" simplePos="0" relativeHeight="251671552" behindDoc="0" locked="0" layoutInCell="1" allowOverlap="1" wp14:anchorId="3048BFB8" wp14:editId="71EFD4B3">
            <wp:simplePos x="0" y="0"/>
            <wp:positionH relativeFrom="column">
              <wp:posOffset>500933</wp:posOffset>
            </wp:positionH>
            <wp:positionV relativeFrom="paragraph">
              <wp:posOffset>204332</wp:posOffset>
            </wp:positionV>
            <wp:extent cx="215265" cy="215265"/>
            <wp:effectExtent l="0" t="0" r="0" b="0"/>
            <wp:wrapNone/>
            <wp:docPr id="1865426326" name="Kuva 1865426326"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t>Hätätilannelääkkeet</w:t>
      </w:r>
      <w:bookmarkEnd w:id="26"/>
    </w:p>
    <w:p w14:paraId="3A44F322" w14:textId="77777777" w:rsidR="00C9011C" w:rsidRPr="00874828" w:rsidRDefault="00C9011C" w:rsidP="004919C7">
      <w:pPr>
        <w:pStyle w:val="Luettelo"/>
        <w:numPr>
          <w:ilvl w:val="0"/>
          <w:numId w:val="26"/>
        </w:numPr>
        <w:rPr>
          <w:i/>
          <w:color w:val="FF0000"/>
        </w:rPr>
      </w:pPr>
      <w:r>
        <w:rPr>
          <w:i/>
          <w:color w:val="FF0000"/>
        </w:rPr>
        <w:t>[Miten yksikön hätätilanteiden lääkehoito on järjestetty? (</w:t>
      </w:r>
      <w:r w:rsidRPr="00874828">
        <w:rPr>
          <w:i/>
          <w:color w:val="FF0000"/>
        </w:rPr>
        <w:t>Esim. lapsella/oppilaalla mukana olev</w:t>
      </w:r>
      <w:r>
        <w:rPr>
          <w:i/>
          <w:color w:val="FF0000"/>
        </w:rPr>
        <w:t>a adrenaliini allergisia reaktioita varten)</w:t>
      </w:r>
    </w:p>
    <w:p w14:paraId="0230330D" w14:textId="77777777" w:rsidR="00C9011C" w:rsidRPr="00A37DE9" w:rsidRDefault="00C9011C" w:rsidP="004919C7">
      <w:pPr>
        <w:pStyle w:val="Luettelo"/>
        <w:numPr>
          <w:ilvl w:val="0"/>
          <w:numId w:val="26"/>
        </w:numPr>
        <w:rPr>
          <w:i/>
          <w:color w:val="FF0000"/>
        </w:rPr>
      </w:pPr>
      <w:r>
        <w:rPr>
          <w:i/>
          <w:color w:val="FF0000"/>
        </w:rPr>
        <w:t>Y</w:t>
      </w:r>
      <w:r w:rsidRPr="00A37DE9">
        <w:rPr>
          <w:i/>
          <w:color w:val="FF0000"/>
        </w:rPr>
        <w:t>ksikön käytännöt elvytystilanteessa (</w:t>
      </w:r>
      <w:r>
        <w:rPr>
          <w:i/>
          <w:color w:val="FF0000"/>
        </w:rPr>
        <w:t>112, tai muu toimintatapa)]</w:t>
      </w:r>
    </w:p>
    <w:p w14:paraId="0E232915" w14:textId="77777777" w:rsidR="00C9011C" w:rsidRDefault="00C9011C" w:rsidP="00C9011C">
      <w:pPr>
        <w:pStyle w:val="Otsikko2"/>
      </w:pPr>
      <w:bookmarkStart w:id="27" w:name="_Toc188441421"/>
      <w:r w:rsidRPr="00EA3506">
        <w:t>Lääkkeiden väärinkäyttöä ennaltaehkäisevät toimintamallit</w:t>
      </w:r>
      <w:bookmarkEnd w:id="27"/>
    </w:p>
    <w:p w14:paraId="75EBB650" w14:textId="77777777" w:rsidR="00C9011C" w:rsidRDefault="00C9011C" w:rsidP="00C9011C">
      <w:pPr>
        <w:pStyle w:val="Leipteksti"/>
      </w:pPr>
      <w:r w:rsidRPr="00A913BF">
        <w:t xml:space="preserve">Lääkkeiden väärinkäytön ennaltaehkäisemiseksi </w:t>
      </w:r>
      <w:r>
        <w:t>yksik</w:t>
      </w:r>
      <w:r w:rsidRPr="00A913BF">
        <w:t>öissä noudatetaan ”</w:t>
      </w:r>
      <w:hyperlink r:id="rId22" w:history="1">
        <w:r w:rsidRPr="00CD4AC0">
          <w:rPr>
            <w:rStyle w:val="Hyperlinkki"/>
          </w:rPr>
          <w:t>Toimintamalleja lääkkeiden väärinkäytön ehkäisyyn” -ohjetta</w:t>
        </w:r>
      </w:hyperlink>
      <w:r>
        <w:t xml:space="preserve"> . Yksik</w:t>
      </w:r>
      <w:r w:rsidRPr="00A913BF">
        <w:t>kökohtaiset käytännöt ja toimintamallit kuvataan</w:t>
      </w:r>
      <w:r>
        <w:t xml:space="preserve"> tähän kappaleiseen</w:t>
      </w:r>
      <w:r w:rsidRPr="00A913BF">
        <w:t>.</w:t>
      </w:r>
      <w:r w:rsidRPr="00ED4996">
        <w:t xml:space="preserve"> </w:t>
      </w:r>
      <w:r w:rsidRPr="00495D20">
        <w:rPr>
          <w:color w:val="auto"/>
        </w:rPr>
        <w:t>Esimerkkejä potentiaalisesti väärinkäyttöön soveltuvista lääkkeistä löytyy em. ohjeistuksen liitteestä 6.1.</w:t>
      </w:r>
    </w:p>
    <w:p w14:paraId="6EBE07EE" w14:textId="77777777" w:rsidR="00C9011C" w:rsidRPr="002579E7" w:rsidRDefault="00C9011C" w:rsidP="004919C7">
      <w:pPr>
        <w:pStyle w:val="Leipteksti"/>
        <w:numPr>
          <w:ilvl w:val="0"/>
          <w:numId w:val="27"/>
        </w:numPr>
        <w:rPr>
          <w:i/>
          <w:iCs/>
        </w:rPr>
      </w:pPr>
      <w:r w:rsidRPr="00495D20">
        <w:rPr>
          <w:i/>
          <w:iCs/>
          <w:color w:val="FF0000"/>
        </w:rPr>
        <w:t>[Kuvaa tähän yksikön lääkkeiden väärinkäyttö e</w:t>
      </w:r>
      <w:r>
        <w:rPr>
          <w:i/>
          <w:iCs/>
          <w:color w:val="FF0000"/>
        </w:rPr>
        <w:t>hkäisevät</w:t>
      </w:r>
      <w:r w:rsidRPr="00495D20">
        <w:rPr>
          <w:i/>
          <w:iCs/>
          <w:color w:val="FF0000"/>
        </w:rPr>
        <w:t xml:space="preserve"> toimintatavat]</w:t>
      </w:r>
      <w:r w:rsidRPr="00F63CC5">
        <w:rPr>
          <w:i/>
          <w:noProof/>
          <w:color w:val="FF0000"/>
          <w:lang w:eastAsia="fi-FI"/>
        </w:rPr>
        <w:t xml:space="preserve"> </w:t>
      </w:r>
    </w:p>
    <w:p w14:paraId="0B4332D2" w14:textId="77777777" w:rsidR="00C9011C" w:rsidRDefault="00C9011C" w:rsidP="00C9011C">
      <w:pPr>
        <w:pStyle w:val="Otsikko1"/>
      </w:pPr>
      <w:bookmarkStart w:id="28" w:name="_Toc188441422"/>
      <w:r w:rsidRPr="00EA3506">
        <w:t>Lääkehoidon toteuttaminen</w:t>
      </w:r>
      <w:r>
        <w:t xml:space="preserve"> yksikössä</w:t>
      </w:r>
      <w:bookmarkEnd w:id="28"/>
    </w:p>
    <w:p w14:paraId="2C01516C" w14:textId="77777777" w:rsidR="00C9011C" w:rsidRDefault="00C9011C" w:rsidP="00C9011C">
      <w:pPr>
        <w:pStyle w:val="Leipteksti"/>
      </w:pPr>
      <w:r>
        <w:t>Lääkehoidon toteuttamista kuvataan yleisellä tasolla Kymenlaakson hyvinvointialueen lääkehoitosuunnitelmassa</w:t>
      </w:r>
      <w:r w:rsidRPr="00EF6CDA">
        <w:rPr>
          <w:b/>
          <w:bCs/>
        </w:rPr>
        <w:t xml:space="preserve"> kappaleessa 6</w:t>
      </w:r>
      <w:r>
        <w:t>. Tähän kappaleeseen kuvataan yksikkökohtaiset lääkehoidon toteuttamisen käytännöt seikkaperäisesti.</w:t>
      </w:r>
    </w:p>
    <w:p w14:paraId="499D5960" w14:textId="77777777" w:rsidR="00C9011C" w:rsidRDefault="00C9011C" w:rsidP="00C9011C">
      <w:pPr>
        <w:pStyle w:val="Leipteksti"/>
      </w:pPr>
      <w:r w:rsidRPr="003D2789">
        <w:rPr>
          <w:i/>
          <w:noProof/>
          <w:color w:val="FF0000"/>
          <w:lang w:val="en-US"/>
        </w:rPr>
        <w:drawing>
          <wp:anchor distT="0" distB="0" distL="114300" distR="114300" simplePos="0" relativeHeight="251672576" behindDoc="0" locked="0" layoutInCell="1" allowOverlap="1" wp14:anchorId="18BFD595" wp14:editId="12718707">
            <wp:simplePos x="0" y="0"/>
            <wp:positionH relativeFrom="column">
              <wp:posOffset>413468</wp:posOffset>
            </wp:positionH>
            <wp:positionV relativeFrom="paragraph">
              <wp:posOffset>56018</wp:posOffset>
            </wp:positionV>
            <wp:extent cx="215265" cy="215265"/>
            <wp:effectExtent l="0" t="0" r="0" b="0"/>
            <wp:wrapNone/>
            <wp:docPr id="729973742" name="Kuva 729973742"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0D7E20">
        <w:t>Kymenlaakson hyvinvointialueen</w:t>
      </w:r>
      <w:r>
        <w:rPr>
          <w:b/>
          <w:bCs/>
        </w:rPr>
        <w:t xml:space="preserve"> </w:t>
      </w:r>
      <w:r>
        <w:t>kaikissa yksiköissä lääkkeiden jakamisessa ja käyttökuntoonsaattamisessa noudatetaan (soveltuvin osin) HUS Apteekin ohjeita (</w:t>
      </w:r>
      <w:hyperlink r:id="rId23" w:anchor="yleisohjeet" w:history="1">
        <w:r w:rsidRPr="002D5063">
          <w:rPr>
            <w:rStyle w:val="Hyperlinkki"/>
          </w:rPr>
          <w:t>linkki ohjekansioon</w:t>
        </w:r>
      </w:hyperlink>
      <w:r>
        <w:t>):</w:t>
      </w:r>
    </w:p>
    <w:p w14:paraId="347A9A1B" w14:textId="77777777" w:rsidR="00C9011C" w:rsidRPr="00AF3771" w:rsidRDefault="00C9011C" w:rsidP="004919C7">
      <w:pPr>
        <w:pStyle w:val="Luettelo"/>
        <w:numPr>
          <w:ilvl w:val="0"/>
          <w:numId w:val="28"/>
        </w:numPr>
      </w:pPr>
      <w:r w:rsidRPr="00AF3771">
        <w:t>Lääkkeiden jakaminen</w:t>
      </w:r>
    </w:p>
    <w:p w14:paraId="5E76DCAB" w14:textId="77777777" w:rsidR="00C9011C" w:rsidRPr="00AF3771" w:rsidRDefault="00C9011C" w:rsidP="004919C7">
      <w:pPr>
        <w:pStyle w:val="Luettelo"/>
        <w:numPr>
          <w:ilvl w:val="0"/>
          <w:numId w:val="28"/>
        </w:numPr>
      </w:pPr>
      <w:r w:rsidRPr="00AF3771">
        <w:t>Tablettien puolittaminen, murskaaminen ja liuottaminen sekä kapseleiden avaaminen</w:t>
      </w:r>
    </w:p>
    <w:p w14:paraId="10FC6451" w14:textId="77777777" w:rsidR="00C9011C" w:rsidRPr="00AF3771" w:rsidRDefault="00C9011C" w:rsidP="004919C7">
      <w:pPr>
        <w:pStyle w:val="Luettelo"/>
        <w:numPr>
          <w:ilvl w:val="0"/>
          <w:numId w:val="28"/>
        </w:numPr>
      </w:pPr>
      <w:r w:rsidRPr="00AF3771">
        <w:t>Lääkkeiden käyttökuntoon saattaminen hoitoyksiköissä</w:t>
      </w:r>
    </w:p>
    <w:p w14:paraId="3DA122E2" w14:textId="77777777" w:rsidR="00C9011C" w:rsidRPr="00AF3771" w:rsidRDefault="00C9011C" w:rsidP="004919C7">
      <w:pPr>
        <w:pStyle w:val="Luettelo"/>
        <w:numPr>
          <w:ilvl w:val="0"/>
          <w:numId w:val="28"/>
        </w:numPr>
      </w:pPr>
      <w:r w:rsidRPr="00AF3771">
        <w:t>Lääkkeiden antoajankohdat</w:t>
      </w:r>
    </w:p>
    <w:p w14:paraId="69C41F6D" w14:textId="77777777" w:rsidR="00C9011C" w:rsidRPr="00AF3771" w:rsidRDefault="00C9011C" w:rsidP="004919C7">
      <w:pPr>
        <w:pStyle w:val="Luettelo"/>
        <w:numPr>
          <w:ilvl w:val="0"/>
          <w:numId w:val="28"/>
        </w:numPr>
      </w:pPr>
      <w:r w:rsidRPr="00AF3771">
        <w:t>Mikrobilääkkeiden laimennus ja säilytysohjeet</w:t>
      </w:r>
    </w:p>
    <w:p w14:paraId="23F684F2" w14:textId="77777777" w:rsidR="00C9011C" w:rsidRDefault="00C9011C" w:rsidP="004919C7">
      <w:pPr>
        <w:pStyle w:val="Luettelo"/>
        <w:numPr>
          <w:ilvl w:val="0"/>
          <w:numId w:val="28"/>
        </w:numPr>
        <w:spacing w:after="120"/>
      </w:pPr>
      <w:r w:rsidRPr="005C5557">
        <w:t>Suosituksia avattujen ja käyttökuntoon saatettujen lääkevalmisteiden kestoajoista</w:t>
      </w:r>
    </w:p>
    <w:p w14:paraId="4357046A" w14:textId="77777777" w:rsidR="00C9011C" w:rsidRPr="00F570BE" w:rsidRDefault="00C9011C" w:rsidP="00C9011C">
      <w:pPr>
        <w:pStyle w:val="Otsikko2"/>
      </w:pPr>
      <w:bookmarkStart w:id="29" w:name="_Toc188441423"/>
      <w:r>
        <w:t>Lapsen/oppilaan</w:t>
      </w:r>
      <w:r w:rsidRPr="00EA3506">
        <w:t xml:space="preserve"> </w:t>
      </w:r>
      <w:r>
        <w:t xml:space="preserve">tunnistaminen </w:t>
      </w:r>
      <w:r w:rsidRPr="00EA3506">
        <w:t>ja lääk</w:t>
      </w:r>
      <w:r>
        <w:t>ityksen</w:t>
      </w:r>
      <w:r w:rsidRPr="00EA3506">
        <w:t xml:space="preserve"> ajantasaisuuden tarkastaminen</w:t>
      </w:r>
      <w:bookmarkEnd w:id="29"/>
    </w:p>
    <w:p w14:paraId="7C5141CD" w14:textId="77777777" w:rsidR="00C9011C" w:rsidRPr="00C5115B" w:rsidRDefault="00C9011C" w:rsidP="004919C7">
      <w:pPr>
        <w:pStyle w:val="Luettelo"/>
        <w:numPr>
          <w:ilvl w:val="0"/>
          <w:numId w:val="31"/>
        </w:numPr>
        <w:rPr>
          <w:b/>
          <w:i/>
          <w:color w:val="FF0000"/>
        </w:rPr>
      </w:pPr>
      <w:r w:rsidRPr="00C5115B">
        <w:rPr>
          <w:i/>
          <w:color w:val="FF0000"/>
        </w:rPr>
        <w:t>[Miten lapsi tai oppilas tunnistetaan?</w:t>
      </w:r>
    </w:p>
    <w:p w14:paraId="545659DF" w14:textId="77777777" w:rsidR="00C9011C" w:rsidRPr="00C5115B" w:rsidRDefault="00C9011C" w:rsidP="004919C7">
      <w:pPr>
        <w:pStyle w:val="Luettelo"/>
        <w:numPr>
          <w:ilvl w:val="0"/>
          <w:numId w:val="31"/>
        </w:numPr>
        <w:spacing w:after="120"/>
        <w:rPr>
          <w:color w:val="FF0000"/>
        </w:rPr>
      </w:pPr>
      <w:r w:rsidRPr="00C5115B">
        <w:rPr>
          <w:i/>
          <w:color w:val="FF0000"/>
        </w:rPr>
        <w:t>Miten lääkityksen ajantasaisuus varmistetaan?]</w:t>
      </w:r>
    </w:p>
    <w:p w14:paraId="0FC2985B" w14:textId="77777777" w:rsidR="00C9011C" w:rsidRPr="00652FCE" w:rsidRDefault="00C9011C" w:rsidP="00C9011C">
      <w:pPr>
        <w:pStyle w:val="Otsikko2"/>
      </w:pPr>
      <w:bookmarkStart w:id="30" w:name="_Toc188441424"/>
      <w:r>
        <w:lastRenderedPageBreak/>
        <w:t>L</w:t>
      </w:r>
      <w:r w:rsidRPr="0011750D">
        <w:t>ääkkeiden annoksiin jakaminen</w:t>
      </w:r>
      <w:r>
        <w:t xml:space="preserve">, </w:t>
      </w:r>
      <w:r w:rsidRPr="0011750D">
        <w:t>käyttökuntoon</w:t>
      </w:r>
      <w:r>
        <w:t xml:space="preserve"> </w:t>
      </w:r>
      <w:r w:rsidRPr="0011750D">
        <w:t>saattaminen</w:t>
      </w:r>
      <w:r>
        <w:t>, annostelu ja hoidon seuranta</w:t>
      </w:r>
      <w:bookmarkEnd w:id="30"/>
    </w:p>
    <w:p w14:paraId="375B9474" w14:textId="77777777" w:rsidR="00C9011C" w:rsidRPr="00C5115B" w:rsidRDefault="00C9011C" w:rsidP="004919C7">
      <w:pPr>
        <w:pStyle w:val="Luettelo"/>
        <w:numPr>
          <w:ilvl w:val="0"/>
          <w:numId w:val="31"/>
        </w:numPr>
        <w:rPr>
          <w:i/>
          <w:color w:val="FF0000"/>
        </w:rPr>
      </w:pPr>
      <w:r w:rsidRPr="00C5115B">
        <w:rPr>
          <w:i/>
          <w:color w:val="FF0000"/>
        </w:rPr>
        <w:t>[Miten lääkkeet annostellaan ja käyttökuntoon saatetaan?</w:t>
      </w:r>
    </w:p>
    <w:p w14:paraId="4F5B0539" w14:textId="77777777" w:rsidR="00C9011C" w:rsidRPr="00C5115B" w:rsidRDefault="00C9011C" w:rsidP="004919C7">
      <w:pPr>
        <w:pStyle w:val="Luettelo"/>
        <w:numPr>
          <w:ilvl w:val="0"/>
          <w:numId w:val="31"/>
        </w:numPr>
        <w:rPr>
          <w:i/>
          <w:color w:val="FF0000"/>
        </w:rPr>
      </w:pPr>
      <w:r w:rsidRPr="00C5115B">
        <w:rPr>
          <w:i/>
          <w:color w:val="FF0000"/>
        </w:rPr>
        <w:t>Missä ja miten valmiiksi jaettuja lääkkeitä säilytetään?</w:t>
      </w:r>
    </w:p>
    <w:p w14:paraId="71E448CD" w14:textId="77777777" w:rsidR="00C9011C" w:rsidRPr="00C5115B" w:rsidRDefault="00C9011C" w:rsidP="004919C7">
      <w:pPr>
        <w:pStyle w:val="Luettelo"/>
        <w:numPr>
          <w:ilvl w:val="0"/>
          <w:numId w:val="31"/>
        </w:numPr>
        <w:rPr>
          <w:i/>
          <w:color w:val="FF0000"/>
        </w:rPr>
      </w:pPr>
      <w:r w:rsidRPr="00C5115B">
        <w:rPr>
          <w:i/>
          <w:color w:val="FF0000"/>
        </w:rPr>
        <w:t>Lääkkeiden tarkistamisen ja lääkkeiden annostelun aikataulu/rytmi yksikössä</w:t>
      </w:r>
    </w:p>
    <w:p w14:paraId="5DC9CC4B" w14:textId="77777777" w:rsidR="00C9011C" w:rsidRPr="00C5115B" w:rsidRDefault="00C9011C" w:rsidP="004919C7">
      <w:pPr>
        <w:pStyle w:val="Luettelo"/>
        <w:numPr>
          <w:ilvl w:val="0"/>
          <w:numId w:val="31"/>
        </w:numPr>
        <w:rPr>
          <w:i/>
          <w:color w:val="FF0000"/>
        </w:rPr>
      </w:pPr>
      <w:r w:rsidRPr="00C5115B">
        <w:rPr>
          <w:i/>
          <w:color w:val="FF0000"/>
        </w:rPr>
        <w:t xml:space="preserve">Lääkkeiden annosteluun käytettävät laitteet ja niiden käyttö (esim. verensokerimittarit, insuliinikynät, astmalääkkeessä tilanjatke yms.) </w:t>
      </w:r>
    </w:p>
    <w:p w14:paraId="21AF41C6" w14:textId="77777777" w:rsidR="00C9011C" w:rsidRPr="00C5115B" w:rsidRDefault="00C9011C" w:rsidP="004919C7">
      <w:pPr>
        <w:pStyle w:val="Luettelo"/>
        <w:numPr>
          <w:ilvl w:val="0"/>
          <w:numId w:val="31"/>
        </w:numPr>
        <w:rPr>
          <w:i/>
          <w:color w:val="FF0000"/>
        </w:rPr>
      </w:pPr>
      <w:r w:rsidRPr="00C5115B">
        <w:rPr>
          <w:i/>
          <w:color w:val="FF0000"/>
        </w:rPr>
        <w:t>Kuka vie ja antaa lääkkeet, kuka saa antaa huumausaineita (esim. tietyt ADHD-lääkkeet)?</w:t>
      </w:r>
    </w:p>
    <w:p w14:paraId="5B7B0B51" w14:textId="77777777" w:rsidR="00C9011C" w:rsidRPr="00C5115B" w:rsidRDefault="00C9011C" w:rsidP="004919C7">
      <w:pPr>
        <w:pStyle w:val="Luettelo"/>
        <w:numPr>
          <w:ilvl w:val="0"/>
          <w:numId w:val="31"/>
        </w:numPr>
        <w:rPr>
          <w:i/>
          <w:color w:val="FF0000"/>
        </w:rPr>
      </w:pPr>
      <w:r w:rsidRPr="00C5115B">
        <w:rPr>
          <w:i/>
          <w:color w:val="FF0000"/>
        </w:rPr>
        <w:t>Miten lapsi/oppilas tunnistetaan lääkkeitä annettaessa?</w:t>
      </w:r>
    </w:p>
    <w:p w14:paraId="1A6DF9B8" w14:textId="77777777" w:rsidR="00C9011C" w:rsidRPr="00652FCE" w:rsidRDefault="00C9011C" w:rsidP="004919C7">
      <w:pPr>
        <w:pStyle w:val="Luettelo"/>
        <w:numPr>
          <w:ilvl w:val="0"/>
          <w:numId w:val="31"/>
        </w:numPr>
        <w:rPr>
          <w:i/>
          <w:color w:val="FF0000"/>
        </w:rPr>
      </w:pPr>
      <w:r w:rsidRPr="00C5115B">
        <w:rPr>
          <w:i/>
          <w:color w:val="FF0000"/>
        </w:rPr>
        <w:t>Miten</w:t>
      </w:r>
      <w:r>
        <w:rPr>
          <w:i/>
          <w:color w:val="FF0000"/>
        </w:rPr>
        <w:t xml:space="preserve"> annetun</w:t>
      </w:r>
      <w:r w:rsidRPr="00C5115B">
        <w:rPr>
          <w:i/>
          <w:color w:val="FF0000"/>
        </w:rPr>
        <w:t xml:space="preserve"> lääkehoidon vaikutuksia seurataan?]</w:t>
      </w:r>
      <w:r w:rsidRPr="003F6A33">
        <w:rPr>
          <w:i/>
          <w:noProof/>
          <w:color w:val="144C5B" w:themeColor="accent4"/>
          <w:lang w:eastAsia="fi-FI"/>
        </w:rPr>
        <w:t xml:space="preserve"> </w:t>
      </w:r>
    </w:p>
    <w:p w14:paraId="0811D2C7" w14:textId="77777777" w:rsidR="00C9011C" w:rsidRDefault="00C9011C" w:rsidP="00C9011C">
      <w:pPr>
        <w:pStyle w:val="Otsikko2"/>
      </w:pPr>
      <w:bookmarkStart w:id="31" w:name="_Toc188441425"/>
      <w:r w:rsidRPr="00EA3506">
        <w:t>Lääkehoidon toteuttaminen poikkeustilanteessa</w:t>
      </w:r>
      <w:bookmarkEnd w:id="31"/>
    </w:p>
    <w:p w14:paraId="2ECFC1FC" w14:textId="77777777" w:rsidR="00C9011C" w:rsidRPr="00C5115B" w:rsidRDefault="00C9011C" w:rsidP="004919C7">
      <w:pPr>
        <w:pStyle w:val="Luettelo"/>
        <w:numPr>
          <w:ilvl w:val="0"/>
          <w:numId w:val="31"/>
        </w:numPr>
        <w:rPr>
          <w:b/>
          <w:i/>
          <w:color w:val="FF0000"/>
        </w:rPr>
      </w:pPr>
      <w:r w:rsidRPr="003D2789">
        <w:rPr>
          <w:i/>
          <w:noProof/>
          <w:color w:val="144C5B" w:themeColor="accent4"/>
          <w:lang w:val="en-US"/>
        </w:rPr>
        <w:drawing>
          <wp:anchor distT="0" distB="0" distL="114300" distR="114300" simplePos="0" relativeHeight="251673600" behindDoc="0" locked="0" layoutInCell="1" allowOverlap="1" wp14:anchorId="2855DF7A" wp14:editId="016B0D30">
            <wp:simplePos x="0" y="0"/>
            <wp:positionH relativeFrom="column">
              <wp:posOffset>439843</wp:posOffset>
            </wp:positionH>
            <wp:positionV relativeFrom="paragraph">
              <wp:posOffset>84032</wp:posOffset>
            </wp:positionV>
            <wp:extent cx="215265" cy="215265"/>
            <wp:effectExtent l="0" t="0" r="0" b="0"/>
            <wp:wrapNone/>
            <wp:docPr id="612811526" name="Kuva 612811526"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r w:rsidRPr="00C5115B">
        <w:rPr>
          <w:i/>
          <w:color w:val="FF0000"/>
        </w:rPr>
        <w:t>[</w:t>
      </w:r>
      <w:r>
        <w:rPr>
          <w:i/>
          <w:color w:val="FF0000"/>
        </w:rPr>
        <w:t>Miten toimitaan, kun yksikössä on henkilöstövajetta? Miten lääkehoidon turvallinen toteuttaminen varmistetaan? Hankitaanko sijaisia, miten sijaiset hankitaan?</w:t>
      </w:r>
    </w:p>
    <w:p w14:paraId="7351A208" w14:textId="77777777" w:rsidR="00C9011C" w:rsidRDefault="00C9011C" w:rsidP="00C9011C">
      <w:pPr>
        <w:pStyle w:val="Otsikko1"/>
      </w:pPr>
      <w:bookmarkStart w:id="32" w:name="_Toc188441426"/>
      <w:r w:rsidRPr="00B009EE">
        <w:t xml:space="preserve">Lääkitysturvallisuus </w:t>
      </w:r>
      <w:r>
        <w:t>y</w:t>
      </w:r>
      <w:r w:rsidRPr="00B009EE">
        <w:t>ksikössä</w:t>
      </w:r>
      <w:bookmarkEnd w:id="32"/>
    </w:p>
    <w:p w14:paraId="1DC203AC" w14:textId="77777777" w:rsidR="00C9011C" w:rsidRDefault="00C9011C" w:rsidP="00C9011C">
      <w:pPr>
        <w:pStyle w:val="Leipteksti"/>
      </w:pPr>
      <w:r w:rsidRPr="23B1AAC1">
        <w:t xml:space="preserve">Lääkkeitä ja lääkehoidon turvallisuutta kuvataan </w:t>
      </w:r>
      <w:r>
        <w:t xml:space="preserve">Kymenlaakson hyvinvointialueen </w:t>
      </w:r>
      <w:r w:rsidRPr="23B1AAC1">
        <w:t xml:space="preserve">lääkehoitosuunnitelmassa </w:t>
      </w:r>
      <w:r w:rsidRPr="23B1AAC1">
        <w:rPr>
          <w:b/>
        </w:rPr>
        <w:t xml:space="preserve">kappaleessa 7. </w:t>
      </w:r>
      <w:r w:rsidRPr="00BA0FB4">
        <w:rPr>
          <w:bCs/>
        </w:rPr>
        <w:t>Kappale sisältää</w:t>
      </w:r>
      <w:r>
        <w:rPr>
          <w:bCs/>
        </w:rPr>
        <w:t xml:space="preserve"> koko Kymenlaakson hyvinvointialueen tunnistetut lääkehoidon riskikohdat. </w:t>
      </w:r>
      <w:r w:rsidRPr="23B1AAC1">
        <w:t xml:space="preserve">Myös muiden ilmoitusten kuten lääkinnällisten laitteiden vikojen, tuotevirheiden ja haittavaikutusten ilmoittaminen on kuvattu tässä kappaleessa. </w:t>
      </w:r>
      <w:r>
        <w:t>R</w:t>
      </w:r>
      <w:r w:rsidRPr="23B1AAC1">
        <w:t xml:space="preserve">iskilääkeluettelo ja esimerkkejä riskilääkkeistä toimintaympäristöittäin löytyy </w:t>
      </w:r>
      <w:r>
        <w:t xml:space="preserve">Kymenlaakson hyvinvointialueen </w:t>
      </w:r>
      <w:r w:rsidRPr="23B1AAC1">
        <w:t xml:space="preserve">lääkehoitosuunnitelman liitteistä </w:t>
      </w:r>
      <w:r>
        <w:t>7-9</w:t>
      </w:r>
      <w:r w:rsidRPr="23B1AAC1">
        <w:t>.</w:t>
      </w:r>
    </w:p>
    <w:p w14:paraId="37138D37" w14:textId="77777777" w:rsidR="00C9011C" w:rsidRDefault="00C9011C" w:rsidP="00C9011C">
      <w:pPr>
        <w:pStyle w:val="Otsikko2"/>
      </w:pPr>
      <w:bookmarkStart w:id="33" w:name="_Toc188441427"/>
      <w:r w:rsidRPr="00EA3506">
        <w:t>Lääkehoitoon liittyvien riskien tunnistaminen ja niihin varautuminen</w:t>
      </w:r>
      <w:bookmarkEnd w:id="33"/>
    </w:p>
    <w:p w14:paraId="041D4582" w14:textId="77777777" w:rsidR="00C9011C" w:rsidRDefault="00C9011C" w:rsidP="00C9011C">
      <w:pPr>
        <w:pStyle w:val="Leipteksti"/>
        <w:rPr>
          <w:i/>
          <w:iCs/>
        </w:rPr>
      </w:pPr>
      <w:r>
        <w:rPr>
          <w:i/>
          <w:iCs/>
        </w:rPr>
        <w:t>Taulukko 4. Yksikön tyypilliset lääkehoidon riskitilanteet</w:t>
      </w:r>
    </w:p>
    <w:tbl>
      <w:tblPr>
        <w:tblStyle w:val="TaulukkoRuudukko"/>
        <w:tblW w:w="0" w:type="auto"/>
        <w:tblInd w:w="111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3544"/>
        <w:gridCol w:w="5045"/>
      </w:tblGrid>
      <w:tr w:rsidR="00C9011C" w:rsidRPr="000D317E" w14:paraId="10A99645" w14:textId="77777777" w:rsidTr="00EF0F16">
        <w:trPr>
          <w:trHeight w:val="374"/>
        </w:trPr>
        <w:tc>
          <w:tcPr>
            <w:tcW w:w="8589" w:type="dxa"/>
            <w:gridSpan w:val="2"/>
            <w:tcBorders>
              <w:top w:val="single" w:sz="18" w:space="0" w:color="0070C0"/>
              <w:left w:val="single" w:sz="18" w:space="0" w:color="0070C0"/>
              <w:bottom w:val="single" w:sz="18" w:space="0" w:color="0070C0"/>
              <w:right w:val="single" w:sz="18" w:space="0" w:color="0070C0"/>
            </w:tcBorders>
          </w:tcPr>
          <w:p w14:paraId="72004D7D" w14:textId="77777777" w:rsidR="00C9011C" w:rsidRPr="00C5115B" w:rsidRDefault="00C9011C" w:rsidP="00EF0F16">
            <w:pPr>
              <w:jc w:val="both"/>
              <w:rPr>
                <w:rFonts w:cstheme="minorHAnsi"/>
                <w:lang w:val="fi-FI"/>
              </w:rPr>
            </w:pPr>
            <w:r>
              <w:rPr>
                <w:rFonts w:cstheme="minorHAnsi"/>
                <w:b/>
                <w:lang w:val="fi-FI"/>
              </w:rPr>
              <w:t>Yksikön tyypilliset lääkehoidon riskitilanteet ja niihin liittyvät suojamekanismit</w:t>
            </w:r>
          </w:p>
        </w:tc>
      </w:tr>
      <w:tr w:rsidR="00C9011C" w:rsidRPr="000D317E" w14:paraId="1CD15C54" w14:textId="77777777" w:rsidTr="00EF0F16">
        <w:trPr>
          <w:trHeight w:val="434"/>
        </w:trPr>
        <w:tc>
          <w:tcPr>
            <w:tcW w:w="3544" w:type="dxa"/>
            <w:tcBorders>
              <w:top w:val="single" w:sz="18" w:space="0" w:color="0070C0"/>
              <w:left w:val="single" w:sz="18" w:space="0" w:color="0070C0"/>
              <w:bottom w:val="single" w:sz="18" w:space="0" w:color="0070C0"/>
              <w:right w:val="single" w:sz="18" w:space="0" w:color="0070C0"/>
            </w:tcBorders>
            <w:hideMark/>
          </w:tcPr>
          <w:p w14:paraId="54F6913C" w14:textId="77777777" w:rsidR="00C9011C" w:rsidRPr="000D317E" w:rsidRDefault="00C9011C" w:rsidP="00EF0F16">
            <w:pPr>
              <w:ind w:left="-1097" w:firstLine="1097"/>
              <w:jc w:val="both"/>
              <w:rPr>
                <w:rFonts w:cstheme="minorHAnsi"/>
                <w:b/>
                <w:bCs/>
              </w:rPr>
            </w:pPr>
            <w:r w:rsidRPr="000D317E">
              <w:rPr>
                <w:rFonts w:cstheme="minorHAnsi"/>
                <w:b/>
                <w:bCs/>
              </w:rPr>
              <w:t>Riski</w:t>
            </w:r>
          </w:p>
        </w:tc>
        <w:tc>
          <w:tcPr>
            <w:tcW w:w="5045" w:type="dxa"/>
            <w:tcBorders>
              <w:top w:val="single" w:sz="18" w:space="0" w:color="0070C0"/>
              <w:left w:val="single" w:sz="18" w:space="0" w:color="0070C0"/>
              <w:bottom w:val="single" w:sz="18" w:space="0" w:color="0070C0"/>
              <w:right w:val="single" w:sz="18" w:space="0" w:color="0070C0"/>
            </w:tcBorders>
            <w:hideMark/>
          </w:tcPr>
          <w:p w14:paraId="122E7F2B" w14:textId="77777777" w:rsidR="00C9011C" w:rsidRPr="000D317E" w:rsidRDefault="00C9011C" w:rsidP="00EF0F16">
            <w:pPr>
              <w:jc w:val="both"/>
              <w:rPr>
                <w:rFonts w:cstheme="minorHAnsi"/>
                <w:b/>
                <w:bCs/>
              </w:rPr>
            </w:pPr>
            <w:r w:rsidRPr="000D317E">
              <w:rPr>
                <w:rFonts w:cstheme="minorHAnsi"/>
                <w:b/>
                <w:bCs/>
              </w:rPr>
              <w:t>Miten varauduttu?</w:t>
            </w:r>
          </w:p>
        </w:tc>
      </w:tr>
      <w:tr w:rsidR="00C9011C" w:rsidRPr="000D317E" w14:paraId="40755FBD" w14:textId="77777777" w:rsidTr="00EF0F16">
        <w:trPr>
          <w:trHeight w:val="658"/>
        </w:trPr>
        <w:tc>
          <w:tcPr>
            <w:tcW w:w="3544" w:type="dxa"/>
            <w:tcBorders>
              <w:top w:val="single" w:sz="18" w:space="0" w:color="0070C0"/>
              <w:left w:val="single" w:sz="18" w:space="0" w:color="0070C0"/>
              <w:bottom w:val="single" w:sz="18" w:space="0" w:color="0070C0"/>
              <w:right w:val="single" w:sz="18" w:space="0" w:color="0070C0"/>
            </w:tcBorders>
            <w:hideMark/>
          </w:tcPr>
          <w:p w14:paraId="26CFD5D6" w14:textId="77777777" w:rsidR="00C9011C" w:rsidRPr="00C5115B" w:rsidRDefault="00C9011C" w:rsidP="00EF0F16">
            <w:pPr>
              <w:jc w:val="both"/>
              <w:rPr>
                <w:rFonts w:cstheme="minorHAnsi"/>
                <w:i/>
                <w:iCs/>
                <w:color w:val="FF0000"/>
                <w:lang w:val="fi-FI"/>
              </w:rPr>
            </w:pPr>
            <w:r>
              <w:rPr>
                <w:rFonts w:cstheme="minorHAnsi"/>
                <w:i/>
                <w:iCs/>
                <w:color w:val="FF0000"/>
                <w:lang w:val="fi-FI"/>
              </w:rPr>
              <w:t>[</w:t>
            </w:r>
            <w:r w:rsidRPr="00C5115B">
              <w:rPr>
                <w:rFonts w:cstheme="minorHAnsi"/>
                <w:i/>
                <w:iCs/>
                <w:color w:val="FF0000"/>
                <w:lang w:val="fi-FI"/>
              </w:rPr>
              <w:t>Esimerkiksi: Lääkkeen antotilanteisiin liittyvät riskit / lapsen/oppilaan tunnistaminen / lääkkeet unohtuneet kotiin / oikea lääke, oikealle lapselle, oikea annostus</w:t>
            </w:r>
            <w:r>
              <w:rPr>
                <w:rFonts w:cstheme="minorHAnsi"/>
                <w:i/>
                <w:iCs/>
                <w:color w:val="FF0000"/>
                <w:lang w:val="fi-FI"/>
              </w:rPr>
              <w:t>]</w:t>
            </w:r>
          </w:p>
          <w:p w14:paraId="0E4B4BFC" w14:textId="77777777" w:rsidR="00C9011C" w:rsidRPr="00C5115B" w:rsidRDefault="00C9011C" w:rsidP="00EF0F16">
            <w:pPr>
              <w:jc w:val="both"/>
              <w:rPr>
                <w:rFonts w:cstheme="minorHAnsi"/>
                <w:i/>
                <w:iCs/>
                <w:color w:val="FF0000"/>
                <w:lang w:val="fi-FI"/>
              </w:rPr>
            </w:pPr>
          </w:p>
        </w:tc>
        <w:tc>
          <w:tcPr>
            <w:tcW w:w="5045" w:type="dxa"/>
            <w:tcBorders>
              <w:top w:val="single" w:sz="18" w:space="0" w:color="0070C0"/>
              <w:left w:val="single" w:sz="18" w:space="0" w:color="0070C0"/>
              <w:bottom w:val="single" w:sz="18" w:space="0" w:color="0070C0"/>
              <w:right w:val="single" w:sz="18" w:space="0" w:color="0070C0"/>
            </w:tcBorders>
            <w:hideMark/>
          </w:tcPr>
          <w:p w14:paraId="79AEC2D5" w14:textId="77777777" w:rsidR="00C9011C" w:rsidRPr="00C5115B" w:rsidRDefault="00C9011C" w:rsidP="00EF0F16">
            <w:pPr>
              <w:jc w:val="both"/>
              <w:rPr>
                <w:rFonts w:cstheme="minorHAnsi"/>
                <w:color w:val="FF0000"/>
                <w:lang w:val="fi-FI"/>
              </w:rPr>
            </w:pPr>
            <w:r>
              <w:rPr>
                <w:rFonts w:cstheme="minorHAnsi"/>
                <w:i/>
                <w:iCs/>
                <w:color w:val="FF0000"/>
                <w:lang w:val="fi-FI"/>
              </w:rPr>
              <w:t>[</w:t>
            </w:r>
            <w:r w:rsidRPr="00C5115B">
              <w:rPr>
                <w:rFonts w:cstheme="minorHAnsi"/>
                <w:i/>
                <w:iCs/>
                <w:color w:val="FF0000"/>
                <w:lang w:val="fi-FI"/>
              </w:rPr>
              <w:t>Esimerkiksi: Rauhoitetaan lääkkeenantotilanne ympäristön häiriötekijöiltä siten, että tilanteessa työskentelevälle annetaan työrauha</w:t>
            </w:r>
            <w:r>
              <w:rPr>
                <w:rFonts w:cstheme="minorHAnsi"/>
                <w:i/>
                <w:iCs/>
                <w:color w:val="FF0000"/>
                <w:lang w:val="fi-FI"/>
              </w:rPr>
              <w:t>]</w:t>
            </w:r>
          </w:p>
        </w:tc>
      </w:tr>
      <w:tr w:rsidR="00C9011C" w:rsidRPr="000D317E" w14:paraId="72A99995" w14:textId="77777777" w:rsidTr="00EF0F16">
        <w:trPr>
          <w:trHeight w:val="658"/>
        </w:trPr>
        <w:tc>
          <w:tcPr>
            <w:tcW w:w="3544" w:type="dxa"/>
            <w:tcBorders>
              <w:top w:val="single" w:sz="18" w:space="0" w:color="0070C0"/>
              <w:left w:val="single" w:sz="18" w:space="0" w:color="0070C0"/>
              <w:bottom w:val="single" w:sz="18" w:space="0" w:color="0070C0"/>
              <w:right w:val="single" w:sz="18" w:space="0" w:color="0070C0"/>
            </w:tcBorders>
          </w:tcPr>
          <w:p w14:paraId="71E6A0F6" w14:textId="77777777" w:rsidR="00C9011C" w:rsidRPr="00C5115B" w:rsidRDefault="00C9011C" w:rsidP="00EF0F16">
            <w:pPr>
              <w:jc w:val="both"/>
              <w:rPr>
                <w:rFonts w:cstheme="minorHAnsi"/>
                <w:i/>
                <w:iCs/>
                <w:color w:val="FF0000"/>
                <w:lang w:val="fi-FI"/>
              </w:rPr>
            </w:pPr>
          </w:p>
        </w:tc>
        <w:tc>
          <w:tcPr>
            <w:tcW w:w="5045" w:type="dxa"/>
            <w:tcBorders>
              <w:top w:val="single" w:sz="18" w:space="0" w:color="0070C0"/>
              <w:left w:val="single" w:sz="18" w:space="0" w:color="0070C0"/>
              <w:bottom w:val="single" w:sz="18" w:space="0" w:color="0070C0"/>
              <w:right w:val="single" w:sz="18" w:space="0" w:color="0070C0"/>
            </w:tcBorders>
          </w:tcPr>
          <w:p w14:paraId="37B9EC43" w14:textId="77777777" w:rsidR="00C9011C" w:rsidRPr="00C5115B" w:rsidRDefault="00C9011C" w:rsidP="00EF0F16">
            <w:pPr>
              <w:pStyle w:val="Luettelokappale"/>
              <w:ind w:left="0"/>
              <w:jc w:val="both"/>
              <w:rPr>
                <w:rFonts w:cstheme="minorHAnsi"/>
                <w:i/>
                <w:iCs/>
                <w:color w:val="FF0000"/>
                <w:lang w:val="fi-FI"/>
              </w:rPr>
            </w:pPr>
            <w:r>
              <w:rPr>
                <w:rFonts w:cstheme="minorHAnsi"/>
                <w:b/>
                <w:bCs/>
                <w:i/>
                <w:color w:val="FF0000"/>
                <w:lang w:val="fi-FI"/>
              </w:rPr>
              <w:t>[</w:t>
            </w:r>
            <w:r w:rsidRPr="00C53A18">
              <w:rPr>
                <w:rFonts w:cstheme="minorHAnsi"/>
                <w:i/>
                <w:color w:val="FF0000"/>
                <w:lang w:val="fi-FI"/>
              </w:rPr>
              <w:t>Vinkkejä ja esimerkkejä suojamekanismeista</w:t>
            </w:r>
            <w:r w:rsidRPr="00C5115B">
              <w:rPr>
                <w:rFonts w:cstheme="minorHAnsi"/>
                <w:i/>
                <w:color w:val="FF0000"/>
                <w:lang w:val="fi-FI"/>
              </w:rPr>
              <w:t>: ajantasaiset, hyvät toimintaohjeet (lapsi- tai oppilaskohtainen lääkehoitosuunnitelma ajantasainen), työpari, koulutukset</w:t>
            </w:r>
            <w:r>
              <w:rPr>
                <w:rFonts w:cstheme="minorHAnsi"/>
                <w:i/>
                <w:color w:val="FF0000"/>
                <w:lang w:val="fi-FI"/>
              </w:rPr>
              <w:t>]</w:t>
            </w:r>
          </w:p>
        </w:tc>
      </w:tr>
      <w:tr w:rsidR="00C9011C" w:rsidRPr="000D317E" w14:paraId="24557A79" w14:textId="77777777" w:rsidTr="00EF0F16">
        <w:trPr>
          <w:trHeight w:val="1090"/>
        </w:trPr>
        <w:tc>
          <w:tcPr>
            <w:tcW w:w="3544" w:type="dxa"/>
            <w:tcBorders>
              <w:top w:val="single" w:sz="18" w:space="0" w:color="0070C0"/>
              <w:left w:val="single" w:sz="18" w:space="0" w:color="0070C0"/>
              <w:bottom w:val="single" w:sz="18" w:space="0" w:color="0070C0"/>
              <w:right w:val="single" w:sz="18" w:space="0" w:color="0070C0"/>
            </w:tcBorders>
          </w:tcPr>
          <w:p w14:paraId="6F75E1C3" w14:textId="77777777" w:rsidR="00C9011C" w:rsidRPr="00C5115B" w:rsidRDefault="00C9011C" w:rsidP="00EF0F16">
            <w:pPr>
              <w:jc w:val="both"/>
              <w:rPr>
                <w:rFonts w:cstheme="minorHAnsi"/>
                <w:i/>
                <w:iCs/>
                <w:color w:val="FF0000"/>
                <w:lang w:val="fi-FI"/>
              </w:rPr>
            </w:pPr>
          </w:p>
        </w:tc>
        <w:tc>
          <w:tcPr>
            <w:tcW w:w="5045" w:type="dxa"/>
            <w:tcBorders>
              <w:top w:val="single" w:sz="18" w:space="0" w:color="0070C0"/>
              <w:left w:val="single" w:sz="18" w:space="0" w:color="0070C0"/>
              <w:bottom w:val="single" w:sz="18" w:space="0" w:color="0070C0"/>
              <w:right w:val="single" w:sz="18" w:space="0" w:color="0070C0"/>
            </w:tcBorders>
          </w:tcPr>
          <w:p w14:paraId="1862E0C4" w14:textId="77777777" w:rsidR="00C9011C" w:rsidRPr="005B7176" w:rsidRDefault="00C9011C" w:rsidP="00EF0F16">
            <w:pPr>
              <w:pStyle w:val="Luettelokappale"/>
              <w:ind w:left="0"/>
              <w:jc w:val="both"/>
              <w:rPr>
                <w:rFonts w:cstheme="minorHAnsi"/>
                <w:b/>
                <w:bCs/>
                <w:i/>
                <w:color w:val="FF0000"/>
                <w:lang w:val="fi-FI"/>
              </w:rPr>
            </w:pPr>
            <w:r>
              <w:rPr>
                <w:i/>
                <w:iCs/>
                <w:color w:val="FF0000"/>
                <w:lang w:val="fi-FI"/>
              </w:rPr>
              <w:t>[</w:t>
            </w:r>
            <w:r w:rsidRPr="005B7176">
              <w:rPr>
                <w:i/>
                <w:iCs/>
                <w:color w:val="FF0000"/>
                <w:lang w:val="fi-FI"/>
              </w:rPr>
              <w:t xml:space="preserve">Vinkki: Katso mallia </w:t>
            </w:r>
            <w:r>
              <w:rPr>
                <w:i/>
                <w:iCs/>
                <w:color w:val="FF0000"/>
                <w:lang w:val="fi-FI"/>
              </w:rPr>
              <w:t>Kymenlaakson hyvinvointialueen</w:t>
            </w:r>
            <w:r w:rsidRPr="005B7176">
              <w:rPr>
                <w:i/>
                <w:iCs/>
                <w:color w:val="FF0000"/>
                <w:lang w:val="fi-FI"/>
              </w:rPr>
              <w:t xml:space="preserve"> lääkehoitosuunnitelmasta kappale 7.3.1</w:t>
            </w:r>
            <w:r>
              <w:rPr>
                <w:i/>
                <w:iCs/>
                <w:color w:val="FF0000"/>
                <w:lang w:val="fi-FI"/>
              </w:rPr>
              <w:t>]</w:t>
            </w:r>
          </w:p>
        </w:tc>
      </w:tr>
    </w:tbl>
    <w:p w14:paraId="7E48416E" w14:textId="77777777" w:rsidR="00C9011C" w:rsidRPr="00C5115B" w:rsidRDefault="00C9011C" w:rsidP="00C9011C">
      <w:pPr>
        <w:pStyle w:val="Leipteksti"/>
        <w:rPr>
          <w:i/>
          <w:color w:val="FF0000"/>
        </w:rPr>
      </w:pPr>
      <w:r w:rsidRPr="00C5115B">
        <w:rPr>
          <w:i/>
          <w:color w:val="FF0000"/>
        </w:rPr>
        <w:t>[Lisää/poista rivejä tarvittaessa!]</w:t>
      </w:r>
    </w:p>
    <w:p w14:paraId="3503121F" w14:textId="77777777" w:rsidR="00C9011C" w:rsidRDefault="00C9011C" w:rsidP="00C9011C">
      <w:pPr>
        <w:pStyle w:val="Otsikko2"/>
      </w:pPr>
      <w:bookmarkStart w:id="34" w:name="_Toc188441428"/>
      <w:r>
        <w:t>Lääkehoidon vaaratapahtumissa toimiminen</w:t>
      </w:r>
      <w:bookmarkEnd w:id="34"/>
    </w:p>
    <w:p w14:paraId="51DAFE29" w14:textId="77777777" w:rsidR="00C9011C" w:rsidRPr="00255611" w:rsidRDefault="00C9011C" w:rsidP="004919C7">
      <w:pPr>
        <w:pStyle w:val="Leipteksti"/>
        <w:numPr>
          <w:ilvl w:val="0"/>
          <w:numId w:val="32"/>
        </w:numPr>
        <w:rPr>
          <w:bCs/>
          <w:i/>
          <w:iCs/>
          <w:color w:val="FF0000"/>
        </w:rPr>
      </w:pPr>
      <w:r w:rsidRPr="007873C7">
        <w:rPr>
          <w:bCs/>
          <w:i/>
          <w:iCs/>
          <w:color w:val="FF0000"/>
        </w:rPr>
        <w:t>[Kuvaa tähän miten yksikössä toimitaan vaaratapahtuman sattuessa – yleinen toimintamalli löytyy</w:t>
      </w:r>
      <w:r>
        <w:rPr>
          <w:bCs/>
          <w:i/>
          <w:iCs/>
          <w:color w:val="FF0000"/>
        </w:rPr>
        <w:t xml:space="preserve"> Kymenlaakson hyvinvointialueen</w:t>
      </w:r>
      <w:r w:rsidRPr="007873C7">
        <w:rPr>
          <w:bCs/>
          <w:i/>
          <w:iCs/>
          <w:color w:val="FF0000"/>
        </w:rPr>
        <w:t xml:space="preserve"> lääkehoitosuunnitelman kappale 7.3.4:sta] </w:t>
      </w:r>
    </w:p>
    <w:p w14:paraId="59554EFF" w14:textId="77777777" w:rsidR="00C9011C" w:rsidRDefault="00C9011C" w:rsidP="00C9011C">
      <w:pPr>
        <w:pStyle w:val="Otsikko2"/>
      </w:pPr>
      <w:bookmarkStart w:id="35" w:name="_Toc188441429"/>
      <w:r>
        <w:t>Y</w:t>
      </w:r>
      <w:r w:rsidRPr="00EA3506">
        <w:t>ksikön riskilääkkeet</w:t>
      </w:r>
      <w:bookmarkEnd w:id="35"/>
    </w:p>
    <w:p w14:paraId="38C48040" w14:textId="77777777" w:rsidR="00C9011C" w:rsidRPr="00C5115B" w:rsidRDefault="00C9011C" w:rsidP="004919C7">
      <w:pPr>
        <w:pStyle w:val="Luettelo"/>
        <w:numPr>
          <w:ilvl w:val="0"/>
          <w:numId w:val="31"/>
        </w:numPr>
        <w:rPr>
          <w:i/>
          <w:strike/>
          <w:color w:val="FF0000"/>
        </w:rPr>
      </w:pPr>
      <w:r w:rsidRPr="00C5115B">
        <w:rPr>
          <w:i/>
          <w:color w:val="FF0000"/>
        </w:rPr>
        <w:t>[Mitä riskilääkkeitä yksikön lapsilla on käytössä? (Esim. insuliini)</w:t>
      </w:r>
    </w:p>
    <w:p w14:paraId="6578FB81" w14:textId="77777777" w:rsidR="00C9011C" w:rsidRPr="00C5115B" w:rsidRDefault="00C9011C" w:rsidP="004919C7">
      <w:pPr>
        <w:pStyle w:val="Luettelo"/>
        <w:numPr>
          <w:ilvl w:val="0"/>
          <w:numId w:val="31"/>
        </w:numPr>
        <w:rPr>
          <w:color w:val="FF0000"/>
        </w:rPr>
      </w:pPr>
      <w:r w:rsidRPr="00C5115B">
        <w:rPr>
          <w:i/>
          <w:color w:val="FF0000"/>
        </w:rPr>
        <w:t>Viittaus liitteessä 3 olevaan riskilääkeluetteloon</w:t>
      </w:r>
      <w:r w:rsidRPr="00C5115B">
        <w:rPr>
          <w:color w:val="FF0000"/>
        </w:rPr>
        <w:t>]</w:t>
      </w:r>
    </w:p>
    <w:p w14:paraId="6D555F0C" w14:textId="77777777" w:rsidR="00C9011C" w:rsidRDefault="00C9011C" w:rsidP="00C9011C">
      <w:pPr>
        <w:tabs>
          <w:tab w:val="clear" w:pos="1304"/>
          <w:tab w:val="clear" w:pos="2608"/>
        </w:tabs>
      </w:pPr>
    </w:p>
    <w:p w14:paraId="7F2C51BB" w14:textId="77777777" w:rsidR="00C9011C" w:rsidRDefault="00C9011C" w:rsidP="00C9011C">
      <w:pPr>
        <w:tabs>
          <w:tab w:val="clear" w:pos="1304"/>
          <w:tab w:val="clear" w:pos="2608"/>
        </w:tabs>
      </w:pPr>
    </w:p>
    <w:p w14:paraId="6248753B" w14:textId="77777777" w:rsidR="00C9011C" w:rsidRDefault="00C9011C" w:rsidP="00C9011C">
      <w:pPr>
        <w:tabs>
          <w:tab w:val="clear" w:pos="1304"/>
          <w:tab w:val="clear" w:pos="2608"/>
        </w:tabs>
      </w:pPr>
    </w:p>
    <w:p w14:paraId="10C653D8" w14:textId="77777777" w:rsidR="00C9011C" w:rsidRDefault="00C9011C" w:rsidP="00C9011C">
      <w:pPr>
        <w:tabs>
          <w:tab w:val="clear" w:pos="1304"/>
          <w:tab w:val="clear" w:pos="2608"/>
        </w:tabs>
      </w:pPr>
    </w:p>
    <w:p w14:paraId="238B3F2A" w14:textId="77777777" w:rsidR="00C9011C" w:rsidRDefault="00C9011C" w:rsidP="00C9011C">
      <w:pPr>
        <w:tabs>
          <w:tab w:val="clear" w:pos="1304"/>
          <w:tab w:val="clear" w:pos="2608"/>
        </w:tabs>
      </w:pPr>
    </w:p>
    <w:p w14:paraId="300302DA" w14:textId="77777777" w:rsidR="00C9011C" w:rsidRDefault="00C9011C" w:rsidP="00C9011C">
      <w:pPr>
        <w:tabs>
          <w:tab w:val="clear" w:pos="1304"/>
          <w:tab w:val="clear" w:pos="2608"/>
        </w:tabs>
      </w:pPr>
    </w:p>
    <w:p w14:paraId="7E9141CE" w14:textId="77777777" w:rsidR="00C9011C" w:rsidRDefault="00C9011C" w:rsidP="00C9011C">
      <w:pPr>
        <w:tabs>
          <w:tab w:val="clear" w:pos="1304"/>
          <w:tab w:val="clear" w:pos="2608"/>
        </w:tabs>
      </w:pPr>
    </w:p>
    <w:p w14:paraId="25966929" w14:textId="77777777" w:rsidR="00C9011C" w:rsidRDefault="00C9011C" w:rsidP="00C9011C">
      <w:pPr>
        <w:tabs>
          <w:tab w:val="clear" w:pos="1304"/>
          <w:tab w:val="clear" w:pos="2608"/>
        </w:tabs>
      </w:pPr>
    </w:p>
    <w:p w14:paraId="164CFDF9" w14:textId="77777777" w:rsidR="00C9011C" w:rsidRDefault="00C9011C" w:rsidP="00C9011C">
      <w:pPr>
        <w:tabs>
          <w:tab w:val="clear" w:pos="1304"/>
          <w:tab w:val="clear" w:pos="2608"/>
        </w:tabs>
      </w:pPr>
    </w:p>
    <w:p w14:paraId="22B7F627" w14:textId="77777777" w:rsidR="00C9011C" w:rsidRDefault="00C9011C" w:rsidP="00C9011C">
      <w:pPr>
        <w:tabs>
          <w:tab w:val="clear" w:pos="1304"/>
          <w:tab w:val="clear" w:pos="2608"/>
        </w:tabs>
      </w:pPr>
    </w:p>
    <w:p w14:paraId="066AEE98" w14:textId="77777777" w:rsidR="00C9011C" w:rsidRDefault="00C9011C" w:rsidP="00C9011C">
      <w:pPr>
        <w:tabs>
          <w:tab w:val="clear" w:pos="1304"/>
          <w:tab w:val="clear" w:pos="2608"/>
        </w:tabs>
      </w:pPr>
    </w:p>
    <w:p w14:paraId="4F4FE814" w14:textId="77777777" w:rsidR="00C9011C" w:rsidRDefault="00C9011C" w:rsidP="00C9011C">
      <w:pPr>
        <w:tabs>
          <w:tab w:val="clear" w:pos="1304"/>
          <w:tab w:val="clear" w:pos="2608"/>
        </w:tabs>
      </w:pPr>
    </w:p>
    <w:p w14:paraId="47871D35" w14:textId="77777777" w:rsidR="00C9011C" w:rsidRDefault="00C9011C" w:rsidP="00C9011C">
      <w:pPr>
        <w:tabs>
          <w:tab w:val="clear" w:pos="1304"/>
          <w:tab w:val="clear" w:pos="2608"/>
        </w:tabs>
      </w:pPr>
    </w:p>
    <w:p w14:paraId="25786135" w14:textId="77777777" w:rsidR="00C9011C" w:rsidRDefault="00C9011C" w:rsidP="00C9011C">
      <w:pPr>
        <w:tabs>
          <w:tab w:val="clear" w:pos="1304"/>
          <w:tab w:val="clear" w:pos="2608"/>
        </w:tabs>
      </w:pPr>
    </w:p>
    <w:p w14:paraId="1635F7C3" w14:textId="77777777" w:rsidR="00C9011C" w:rsidRDefault="00C9011C" w:rsidP="00C9011C">
      <w:pPr>
        <w:tabs>
          <w:tab w:val="clear" w:pos="1304"/>
          <w:tab w:val="clear" w:pos="2608"/>
        </w:tabs>
      </w:pPr>
    </w:p>
    <w:p w14:paraId="2F6EAE96" w14:textId="77777777" w:rsidR="00C9011C" w:rsidRDefault="00C9011C" w:rsidP="00C9011C">
      <w:pPr>
        <w:tabs>
          <w:tab w:val="clear" w:pos="1304"/>
          <w:tab w:val="clear" w:pos="2608"/>
        </w:tabs>
      </w:pPr>
    </w:p>
    <w:p w14:paraId="442C738E" w14:textId="77777777" w:rsidR="00C9011C" w:rsidRDefault="00C9011C" w:rsidP="00C9011C">
      <w:pPr>
        <w:tabs>
          <w:tab w:val="clear" w:pos="1304"/>
          <w:tab w:val="clear" w:pos="2608"/>
        </w:tabs>
      </w:pPr>
    </w:p>
    <w:p w14:paraId="7859D7DD" w14:textId="77777777" w:rsidR="00C9011C" w:rsidRDefault="00C9011C" w:rsidP="00C9011C">
      <w:pPr>
        <w:tabs>
          <w:tab w:val="clear" w:pos="1304"/>
          <w:tab w:val="clear" w:pos="2608"/>
        </w:tabs>
      </w:pPr>
    </w:p>
    <w:p w14:paraId="29BB2BDA" w14:textId="77777777" w:rsidR="00C9011C" w:rsidRDefault="00C9011C" w:rsidP="00C9011C">
      <w:pPr>
        <w:tabs>
          <w:tab w:val="clear" w:pos="1304"/>
          <w:tab w:val="clear" w:pos="2608"/>
        </w:tabs>
      </w:pPr>
    </w:p>
    <w:p w14:paraId="0C8E19B3" w14:textId="77777777" w:rsidR="00C9011C" w:rsidRDefault="00C9011C" w:rsidP="00C9011C">
      <w:pPr>
        <w:tabs>
          <w:tab w:val="clear" w:pos="1304"/>
          <w:tab w:val="clear" w:pos="2608"/>
        </w:tabs>
      </w:pPr>
    </w:p>
    <w:p w14:paraId="427C90CA" w14:textId="77777777" w:rsidR="00C9011C" w:rsidRDefault="00C9011C" w:rsidP="00C9011C">
      <w:pPr>
        <w:tabs>
          <w:tab w:val="clear" w:pos="1304"/>
          <w:tab w:val="clear" w:pos="2608"/>
        </w:tabs>
      </w:pPr>
    </w:p>
    <w:p w14:paraId="3FCB6807" w14:textId="77777777" w:rsidR="00C9011C" w:rsidRDefault="00C9011C" w:rsidP="00C9011C">
      <w:pPr>
        <w:tabs>
          <w:tab w:val="clear" w:pos="1304"/>
          <w:tab w:val="clear" w:pos="2608"/>
        </w:tabs>
      </w:pPr>
    </w:p>
    <w:p w14:paraId="7962BBCA" w14:textId="77777777" w:rsidR="00C9011C" w:rsidRDefault="00C9011C" w:rsidP="00C9011C">
      <w:pPr>
        <w:tabs>
          <w:tab w:val="clear" w:pos="1304"/>
          <w:tab w:val="clear" w:pos="2608"/>
        </w:tabs>
      </w:pPr>
    </w:p>
    <w:p w14:paraId="5BCB401F" w14:textId="77777777" w:rsidR="00C9011C" w:rsidRDefault="00C9011C" w:rsidP="00C9011C">
      <w:pPr>
        <w:tabs>
          <w:tab w:val="clear" w:pos="1304"/>
          <w:tab w:val="clear" w:pos="2608"/>
        </w:tabs>
      </w:pPr>
    </w:p>
    <w:p w14:paraId="1F67DC53" w14:textId="77777777" w:rsidR="00C9011C" w:rsidRDefault="00C9011C" w:rsidP="00C9011C">
      <w:pPr>
        <w:tabs>
          <w:tab w:val="clear" w:pos="1304"/>
          <w:tab w:val="clear" w:pos="2608"/>
        </w:tabs>
      </w:pPr>
    </w:p>
    <w:p w14:paraId="6E7C27AD" w14:textId="77777777" w:rsidR="00C9011C" w:rsidRDefault="00C9011C" w:rsidP="00C9011C">
      <w:pPr>
        <w:tabs>
          <w:tab w:val="clear" w:pos="1304"/>
          <w:tab w:val="clear" w:pos="2608"/>
        </w:tabs>
      </w:pPr>
    </w:p>
    <w:p w14:paraId="2C0B1BA6" w14:textId="77777777" w:rsidR="00C9011C" w:rsidRDefault="00C9011C" w:rsidP="00C9011C">
      <w:pPr>
        <w:pStyle w:val="Otsikko1"/>
      </w:pPr>
      <w:bookmarkStart w:id="36" w:name="_Toc188441430"/>
      <w:r>
        <w:lastRenderedPageBreak/>
        <w:t>Liitteet</w:t>
      </w:r>
      <w:bookmarkEnd w:id="36"/>
    </w:p>
    <w:p w14:paraId="41307643" w14:textId="77777777" w:rsidR="00C9011C" w:rsidRDefault="00C9011C" w:rsidP="00C9011C">
      <w:pPr>
        <w:pStyle w:val="Leipteksti"/>
      </w:pPr>
      <w:r>
        <w:t>Yksik</w:t>
      </w:r>
      <w:r w:rsidRPr="000D317E">
        <w:t xml:space="preserve">ön lääkehoitosuunnitelman liitteet valitaan tarpeiden mukaisesti. Muut </w:t>
      </w:r>
      <w:r w:rsidRPr="000D317E">
        <w:rPr>
          <w:b/>
          <w:bCs/>
        </w:rPr>
        <w:t>paitsi pakolliset liitteet</w:t>
      </w:r>
      <w:r w:rsidRPr="000D317E">
        <w:t xml:space="preserve"> voi valita. Alla oleva luettelo on vain esimerkki, liitteitä voi olla myös muita kuin mainitut. Liitteet voidaan myös linkittää lääkehoitosuunnitelmaan</w:t>
      </w:r>
      <w:r>
        <w:t>.</w:t>
      </w:r>
    </w:p>
    <w:p w14:paraId="7B35C2B3" w14:textId="77777777" w:rsidR="00C9011C" w:rsidRPr="003D2789" w:rsidRDefault="00C9011C" w:rsidP="00C9011C">
      <w:pPr>
        <w:pStyle w:val="Leipteksti"/>
        <w:rPr>
          <w:i/>
          <w:iCs/>
          <w:color w:val="FF0000"/>
        </w:rPr>
      </w:pPr>
      <w:r w:rsidRPr="003D2789">
        <w:rPr>
          <w:i/>
          <w:iCs/>
          <w:color w:val="FF0000"/>
        </w:rPr>
        <w:t xml:space="preserve">[Huom! Poista liitteistä Liite </w:t>
      </w:r>
      <w:r>
        <w:rPr>
          <w:i/>
          <w:iCs/>
          <w:color w:val="FF0000"/>
        </w:rPr>
        <w:t>5</w:t>
      </w:r>
      <w:r w:rsidRPr="003D2789">
        <w:rPr>
          <w:i/>
          <w:iCs/>
          <w:color w:val="FF0000"/>
        </w:rPr>
        <w:t xml:space="preserve">. ohje lääkehoitosuunnitelman laatimiseen ja Liite </w:t>
      </w:r>
      <w:r>
        <w:rPr>
          <w:i/>
          <w:iCs/>
          <w:color w:val="FF0000"/>
        </w:rPr>
        <w:t>6</w:t>
      </w:r>
      <w:r w:rsidRPr="003D2789">
        <w:rPr>
          <w:i/>
          <w:iCs/>
          <w:color w:val="FF0000"/>
        </w:rPr>
        <w:t xml:space="preserve">. </w:t>
      </w:r>
      <w:r>
        <w:rPr>
          <w:i/>
          <w:iCs/>
          <w:color w:val="FF0000"/>
        </w:rPr>
        <w:t>M</w:t>
      </w:r>
      <w:r w:rsidRPr="003D2789">
        <w:rPr>
          <w:i/>
          <w:iCs/>
          <w:color w:val="FF0000"/>
        </w:rPr>
        <w:t>uutoshistoria!]</w:t>
      </w:r>
    </w:p>
    <w:p w14:paraId="587B4F7A" w14:textId="77777777" w:rsidR="00C9011C" w:rsidRPr="003D2789" w:rsidRDefault="00C9011C" w:rsidP="00C9011C">
      <w:pPr>
        <w:pStyle w:val="Alaotsikko"/>
        <w:rPr>
          <w:b w:val="0"/>
          <w:i/>
          <w:iCs w:val="0"/>
          <w:color w:val="FF0000"/>
        </w:rPr>
      </w:pPr>
      <w:r w:rsidRPr="003D2789">
        <w:rPr>
          <w:b w:val="0"/>
          <w:i/>
          <w:iCs w:val="0"/>
          <w:color w:val="FF0000"/>
        </w:rPr>
        <w:t>[Pakolliset liitteet / linkitykset</w:t>
      </w:r>
    </w:p>
    <w:p w14:paraId="0DA4DE4E" w14:textId="77777777" w:rsidR="00C9011C" w:rsidRPr="003D2789" w:rsidRDefault="00C9011C" w:rsidP="004919C7">
      <w:pPr>
        <w:pStyle w:val="Luettelo"/>
        <w:numPr>
          <w:ilvl w:val="0"/>
          <w:numId w:val="33"/>
        </w:numPr>
        <w:rPr>
          <w:i/>
          <w:color w:val="FF0000"/>
        </w:rPr>
      </w:pPr>
      <w:r w:rsidRPr="003D2789">
        <w:rPr>
          <w:i/>
          <w:color w:val="FF0000"/>
        </w:rPr>
        <w:t>Liite 1. Lääkehoitosuunnitelman lukukuittaus (jos ei sähköistä lukukuittausta käytössä)</w:t>
      </w:r>
    </w:p>
    <w:p w14:paraId="08F107CB" w14:textId="77777777" w:rsidR="00C9011C" w:rsidRPr="003D2789" w:rsidRDefault="00C9011C" w:rsidP="004919C7">
      <w:pPr>
        <w:pStyle w:val="Luettelo"/>
        <w:numPr>
          <w:ilvl w:val="0"/>
          <w:numId w:val="33"/>
        </w:numPr>
        <w:rPr>
          <w:i/>
          <w:color w:val="FF0000"/>
        </w:rPr>
      </w:pPr>
      <w:r w:rsidRPr="003D2789">
        <w:rPr>
          <w:i/>
          <w:color w:val="FF0000"/>
        </w:rPr>
        <w:t>Liite 2. Näyttöjen vastaanottajat</w:t>
      </w:r>
    </w:p>
    <w:p w14:paraId="21C4A5BA" w14:textId="77777777" w:rsidR="00C9011C" w:rsidRPr="00CC664C" w:rsidRDefault="00C9011C" w:rsidP="004919C7">
      <w:pPr>
        <w:pStyle w:val="Luettelo"/>
        <w:numPr>
          <w:ilvl w:val="0"/>
          <w:numId w:val="33"/>
        </w:numPr>
      </w:pPr>
      <w:r w:rsidRPr="00CC664C">
        <w:rPr>
          <w:i/>
          <w:color w:val="FF0000"/>
        </w:rPr>
        <w:t>Liite 3. Yksikön riskilääkeluettelo</w:t>
      </w:r>
    </w:p>
    <w:p w14:paraId="1016A624" w14:textId="77777777" w:rsidR="00C9011C" w:rsidRPr="001953CC" w:rsidRDefault="00C9011C" w:rsidP="004919C7">
      <w:pPr>
        <w:pStyle w:val="Luettelo"/>
        <w:numPr>
          <w:ilvl w:val="0"/>
          <w:numId w:val="33"/>
        </w:numPr>
        <w:rPr>
          <w:bCs/>
          <w:i/>
          <w:iCs/>
          <w:color w:val="FF0000"/>
        </w:rPr>
      </w:pPr>
      <w:r w:rsidRPr="001953CC">
        <w:rPr>
          <w:bCs/>
          <w:i/>
          <w:iCs/>
          <w:color w:val="FF0000"/>
        </w:rPr>
        <w:t>Liite 4. Lapsen yksilöllinen lääkehoitosuunnitelma pohja]</w:t>
      </w:r>
    </w:p>
    <w:p w14:paraId="4FF07730" w14:textId="77777777" w:rsidR="00C9011C" w:rsidRPr="003D2789" w:rsidRDefault="00C9011C" w:rsidP="00C9011C">
      <w:pPr>
        <w:pStyle w:val="Alaotsikko"/>
        <w:numPr>
          <w:ilvl w:val="0"/>
          <w:numId w:val="0"/>
        </w:numPr>
        <w:ind w:left="1191"/>
        <w:rPr>
          <w:b w:val="0"/>
          <w:bCs/>
          <w:i/>
          <w:iCs w:val="0"/>
          <w:color w:val="FF0000"/>
        </w:rPr>
      </w:pPr>
      <w:r w:rsidRPr="003D2789">
        <w:rPr>
          <w:b w:val="0"/>
          <w:bCs/>
          <w:i/>
          <w:iCs w:val="0"/>
          <w:color w:val="FF0000"/>
        </w:rPr>
        <w:t>Muut mahdolliset liitteet/lääkehoitosuunnitelmaan linkitettävät liitteet/ohjeet, esimerkiksi:</w:t>
      </w:r>
    </w:p>
    <w:p w14:paraId="57194A8C" w14:textId="77777777" w:rsidR="00C9011C" w:rsidRPr="001953CC" w:rsidRDefault="00C9011C" w:rsidP="004919C7">
      <w:pPr>
        <w:pStyle w:val="Luettelo"/>
        <w:numPr>
          <w:ilvl w:val="0"/>
          <w:numId w:val="31"/>
        </w:numPr>
        <w:rPr>
          <w:rFonts w:cstheme="minorHAnsi"/>
          <w:strike/>
          <w:color w:val="FF0000"/>
        </w:rPr>
      </w:pPr>
      <w:r w:rsidRPr="001953CC">
        <w:rPr>
          <w:color w:val="FF0000"/>
        </w:rPr>
        <w:t xml:space="preserve">Perehdytyssuunnitelma </w:t>
      </w:r>
    </w:p>
    <w:p w14:paraId="004DBC19" w14:textId="77777777" w:rsidR="00C9011C" w:rsidRPr="001953CC" w:rsidRDefault="00C9011C" w:rsidP="004919C7">
      <w:pPr>
        <w:pStyle w:val="Luettelo"/>
        <w:numPr>
          <w:ilvl w:val="0"/>
          <w:numId w:val="31"/>
        </w:numPr>
        <w:rPr>
          <w:rFonts w:cstheme="minorHAnsi"/>
          <w:color w:val="FF0000"/>
        </w:rPr>
      </w:pPr>
      <w:r w:rsidRPr="001953CC">
        <w:rPr>
          <w:color w:val="FF0000"/>
        </w:rPr>
        <w:t xml:space="preserve">Yksikkökohtaiset lääkeohjeet </w:t>
      </w:r>
    </w:p>
    <w:p w14:paraId="4135B963" w14:textId="77777777" w:rsidR="00C9011C" w:rsidRPr="001953CC" w:rsidRDefault="00C9011C" w:rsidP="004919C7">
      <w:pPr>
        <w:pStyle w:val="Luettelo"/>
        <w:numPr>
          <w:ilvl w:val="0"/>
          <w:numId w:val="31"/>
        </w:numPr>
        <w:rPr>
          <w:color w:val="FF0000"/>
        </w:rPr>
      </w:pPr>
      <w:r w:rsidRPr="001953CC">
        <w:rPr>
          <w:color w:val="FF0000"/>
        </w:rPr>
        <w:t xml:space="preserve">Diabeteslapsen ohje </w:t>
      </w:r>
      <w:hyperlink r:id="rId24">
        <w:r w:rsidRPr="001953CC">
          <w:rPr>
            <w:rStyle w:val="Hyperlinkki"/>
            <w:rFonts w:ascii="Arial" w:eastAsia="Arial" w:hAnsi="Arial" w:cs="Arial"/>
            <w:color w:val="FF0000"/>
          </w:rPr>
          <w:t>Microsoft Word - Diabeteksen toimintam-selv-FINAL.doc (valtioneuvosto.fi)</w:t>
        </w:r>
      </w:hyperlink>
      <w:r>
        <w:rPr>
          <w:color w:val="FF0000"/>
        </w:rPr>
        <w:t>]</w:t>
      </w:r>
    </w:p>
    <w:p w14:paraId="4515EE8C" w14:textId="77777777" w:rsidR="00C9011C" w:rsidRDefault="00C9011C" w:rsidP="00C9011C">
      <w:pPr>
        <w:pStyle w:val="Eivli"/>
        <w:ind w:left="720"/>
        <w:jc w:val="both"/>
        <w:rPr>
          <w:b/>
          <w:bCs/>
        </w:rPr>
      </w:pPr>
    </w:p>
    <w:p w14:paraId="756D4214" w14:textId="77777777" w:rsidR="00C9011C" w:rsidRDefault="00C9011C" w:rsidP="00C9011C">
      <w:pPr>
        <w:pStyle w:val="Eivli"/>
        <w:ind w:left="720"/>
        <w:jc w:val="both"/>
        <w:rPr>
          <w:b/>
          <w:bCs/>
        </w:rPr>
      </w:pPr>
    </w:p>
    <w:p w14:paraId="7B8CF591" w14:textId="77777777" w:rsidR="00C9011C" w:rsidRDefault="00C9011C" w:rsidP="00C9011C">
      <w:pPr>
        <w:pStyle w:val="Eivli"/>
        <w:ind w:left="720"/>
        <w:jc w:val="both"/>
        <w:rPr>
          <w:b/>
          <w:bCs/>
        </w:rPr>
      </w:pPr>
    </w:p>
    <w:p w14:paraId="69B5C910" w14:textId="77777777" w:rsidR="00C9011C" w:rsidRDefault="00C9011C" w:rsidP="00C9011C">
      <w:pPr>
        <w:pStyle w:val="Eivli"/>
        <w:ind w:left="720"/>
        <w:jc w:val="both"/>
        <w:rPr>
          <w:b/>
          <w:bCs/>
        </w:rPr>
      </w:pPr>
    </w:p>
    <w:p w14:paraId="7DEF61B8" w14:textId="77777777" w:rsidR="00C9011C" w:rsidRDefault="00C9011C" w:rsidP="00C9011C">
      <w:pPr>
        <w:pStyle w:val="Eivli"/>
        <w:ind w:left="720"/>
        <w:jc w:val="both"/>
        <w:rPr>
          <w:b/>
          <w:bCs/>
        </w:rPr>
      </w:pPr>
    </w:p>
    <w:p w14:paraId="6384DA29" w14:textId="77777777" w:rsidR="00C9011C" w:rsidRDefault="00C9011C" w:rsidP="00C9011C">
      <w:pPr>
        <w:pStyle w:val="Eivli"/>
        <w:ind w:left="720"/>
        <w:jc w:val="both"/>
        <w:rPr>
          <w:b/>
          <w:bCs/>
        </w:rPr>
      </w:pPr>
    </w:p>
    <w:p w14:paraId="7AB23CB8" w14:textId="77777777" w:rsidR="00C9011C" w:rsidRDefault="00C9011C" w:rsidP="00C9011C">
      <w:pPr>
        <w:pStyle w:val="Eivli"/>
        <w:ind w:left="720"/>
        <w:jc w:val="both"/>
        <w:rPr>
          <w:b/>
          <w:bCs/>
        </w:rPr>
      </w:pPr>
    </w:p>
    <w:p w14:paraId="22D05947" w14:textId="77777777" w:rsidR="00C9011C" w:rsidRDefault="00C9011C" w:rsidP="00C9011C">
      <w:pPr>
        <w:pStyle w:val="Eivli"/>
        <w:ind w:left="720"/>
        <w:jc w:val="both"/>
        <w:rPr>
          <w:b/>
          <w:bCs/>
        </w:rPr>
      </w:pPr>
    </w:p>
    <w:p w14:paraId="2DFDCB24" w14:textId="77777777" w:rsidR="00C9011C" w:rsidRDefault="00C9011C" w:rsidP="00C9011C">
      <w:pPr>
        <w:pStyle w:val="Eivli"/>
        <w:ind w:left="720"/>
        <w:jc w:val="both"/>
        <w:rPr>
          <w:b/>
          <w:bCs/>
        </w:rPr>
      </w:pPr>
    </w:p>
    <w:p w14:paraId="7C66EF74" w14:textId="77777777" w:rsidR="00C9011C" w:rsidRDefault="00C9011C" w:rsidP="00C9011C">
      <w:pPr>
        <w:pStyle w:val="Eivli"/>
        <w:ind w:left="720"/>
        <w:jc w:val="both"/>
        <w:rPr>
          <w:b/>
          <w:bCs/>
        </w:rPr>
      </w:pPr>
    </w:p>
    <w:p w14:paraId="13FD2B01" w14:textId="77777777" w:rsidR="00C9011C" w:rsidRDefault="00C9011C" w:rsidP="00C9011C">
      <w:pPr>
        <w:pStyle w:val="Eivli"/>
        <w:ind w:left="720"/>
        <w:jc w:val="both"/>
        <w:rPr>
          <w:b/>
          <w:bCs/>
        </w:rPr>
      </w:pPr>
    </w:p>
    <w:p w14:paraId="7267948F" w14:textId="77777777" w:rsidR="00C9011C" w:rsidRDefault="00C9011C" w:rsidP="00C9011C">
      <w:pPr>
        <w:pStyle w:val="Eivli"/>
        <w:ind w:left="720"/>
        <w:jc w:val="both"/>
        <w:rPr>
          <w:b/>
          <w:bCs/>
        </w:rPr>
      </w:pPr>
    </w:p>
    <w:p w14:paraId="0ABB31EE" w14:textId="77777777" w:rsidR="00C9011C" w:rsidRDefault="00C9011C" w:rsidP="00C9011C">
      <w:pPr>
        <w:pStyle w:val="Eivli"/>
        <w:ind w:left="720"/>
        <w:jc w:val="both"/>
        <w:rPr>
          <w:b/>
          <w:bCs/>
        </w:rPr>
      </w:pPr>
    </w:p>
    <w:p w14:paraId="4A77343A" w14:textId="77777777" w:rsidR="00C9011C" w:rsidRDefault="00C9011C" w:rsidP="00C9011C">
      <w:pPr>
        <w:pStyle w:val="Eivli"/>
        <w:ind w:left="720"/>
        <w:jc w:val="both"/>
        <w:rPr>
          <w:b/>
          <w:bCs/>
        </w:rPr>
      </w:pPr>
    </w:p>
    <w:p w14:paraId="5A1B7AD2" w14:textId="77777777" w:rsidR="00C9011C" w:rsidRDefault="00C9011C" w:rsidP="00C9011C">
      <w:pPr>
        <w:pStyle w:val="Eivli"/>
        <w:ind w:left="720"/>
        <w:jc w:val="both"/>
        <w:rPr>
          <w:b/>
          <w:bCs/>
        </w:rPr>
      </w:pPr>
    </w:p>
    <w:p w14:paraId="6B43BDC0" w14:textId="77777777" w:rsidR="00C9011C" w:rsidRDefault="00C9011C" w:rsidP="00C9011C">
      <w:pPr>
        <w:pStyle w:val="Eivli"/>
        <w:ind w:left="720"/>
        <w:jc w:val="both"/>
        <w:rPr>
          <w:b/>
          <w:bCs/>
        </w:rPr>
      </w:pPr>
    </w:p>
    <w:p w14:paraId="20D36B6F" w14:textId="77777777" w:rsidR="00C9011C" w:rsidRDefault="00C9011C" w:rsidP="00C9011C">
      <w:pPr>
        <w:pStyle w:val="Eivli"/>
        <w:ind w:left="720"/>
        <w:jc w:val="both"/>
        <w:rPr>
          <w:b/>
          <w:bCs/>
        </w:rPr>
      </w:pPr>
    </w:p>
    <w:p w14:paraId="69CD3E63" w14:textId="77777777" w:rsidR="00C9011C" w:rsidRDefault="00C9011C" w:rsidP="00C9011C">
      <w:pPr>
        <w:pStyle w:val="Eivli"/>
        <w:ind w:left="720"/>
        <w:jc w:val="both"/>
        <w:rPr>
          <w:b/>
          <w:bCs/>
        </w:rPr>
      </w:pPr>
    </w:p>
    <w:p w14:paraId="01DF5D98" w14:textId="77777777" w:rsidR="00C9011C" w:rsidRPr="000D317E" w:rsidRDefault="00C9011C" w:rsidP="00C9011C">
      <w:pPr>
        <w:pStyle w:val="Eivli"/>
        <w:ind w:left="720"/>
        <w:jc w:val="both"/>
        <w:rPr>
          <w:b/>
          <w:bCs/>
        </w:rPr>
      </w:pPr>
    </w:p>
    <w:p w14:paraId="71164CD5" w14:textId="77777777" w:rsidR="00C9011C" w:rsidRDefault="00C9011C" w:rsidP="00C9011C">
      <w:pPr>
        <w:pStyle w:val="Otsikko2"/>
        <w:numPr>
          <w:ilvl w:val="0"/>
          <w:numId w:val="0"/>
        </w:numPr>
      </w:pPr>
      <w:bookmarkStart w:id="37" w:name="_Toc99544448"/>
      <w:bookmarkStart w:id="38" w:name="Liite1"/>
      <w:bookmarkStart w:id="39" w:name="_Toc188441431"/>
      <w:r>
        <w:lastRenderedPageBreak/>
        <w:t xml:space="preserve">Liite 1. </w:t>
      </w:r>
      <w:r w:rsidRPr="00544E71">
        <w:t>Lääkehoitosuunnitelm</w:t>
      </w:r>
      <w:r>
        <w:t>ie</w:t>
      </w:r>
      <w:r w:rsidRPr="00544E71">
        <w:t>n lukukuittaus</w:t>
      </w:r>
      <w:bookmarkEnd w:id="37"/>
      <w:bookmarkEnd w:id="38"/>
      <w:bookmarkEnd w:id="39"/>
    </w:p>
    <w:p w14:paraId="1FBA46F0" w14:textId="77777777" w:rsidR="00D02421" w:rsidRDefault="00D02421" w:rsidP="00D02421">
      <w:pPr>
        <w:pStyle w:val="Leipteksti"/>
        <w:ind w:left="0"/>
      </w:pPr>
      <w:r w:rsidRPr="000D317E">
        <w:t>Lääkehoitosuunnitelm</w:t>
      </w:r>
      <w:r>
        <w:t>ie</w:t>
      </w:r>
      <w:r w:rsidRPr="000D317E">
        <w:t>n lukukuittau</w:t>
      </w:r>
      <w:r>
        <w:t>kset</w:t>
      </w:r>
      <w:r w:rsidRPr="000D317E">
        <w:t xml:space="preserve"> vaaditaan kaikilta </w:t>
      </w:r>
      <w:r>
        <w:t>yksik</w:t>
      </w:r>
      <w:r w:rsidRPr="000D317E">
        <w:t>össä lääkehoitoon osallistuvilta</w:t>
      </w:r>
      <w:r>
        <w:t>, katso tarkemmin Kymenlaakson hyvinvointialueen lääkehoitosuunnitelma kpl 2.8.</w:t>
      </w:r>
    </w:p>
    <w:p w14:paraId="19A6AB60" w14:textId="77777777" w:rsidR="00C9011C" w:rsidRDefault="00C9011C" w:rsidP="00C9011C">
      <w:pPr>
        <w:jc w:val="both"/>
        <w:rPr>
          <w:b/>
          <w:bCs/>
        </w:rPr>
      </w:pPr>
      <w:r w:rsidRPr="000D317E">
        <w:rPr>
          <w:b/>
          <w:bCs/>
        </w:rPr>
        <w:t>Olen lukenut ja sitoudun noudattamaan lääkehoitosuunnitelm</w:t>
      </w:r>
      <w:r>
        <w:rPr>
          <w:b/>
          <w:bCs/>
        </w:rPr>
        <w:t>i</w:t>
      </w:r>
      <w:r w:rsidRPr="000D317E">
        <w:rPr>
          <w:b/>
          <w:bCs/>
        </w:rPr>
        <w:t>ssa kuvattuja toimintatapoja</w:t>
      </w:r>
      <w:r>
        <w:rPr>
          <w:b/>
          <w:bCs/>
        </w:rPr>
        <w:t>.</w:t>
      </w:r>
    </w:p>
    <w:tbl>
      <w:tblPr>
        <w:tblStyle w:val="TaulukkoRuudukko"/>
        <w:tblW w:w="975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671"/>
        <w:gridCol w:w="3685"/>
        <w:gridCol w:w="3402"/>
      </w:tblGrid>
      <w:tr w:rsidR="00C9011C" w:rsidRPr="000D317E" w14:paraId="762D4553" w14:textId="77777777" w:rsidTr="00EF0F16">
        <w:trPr>
          <w:trHeight w:val="382"/>
        </w:trPr>
        <w:tc>
          <w:tcPr>
            <w:tcW w:w="2671" w:type="dxa"/>
            <w:tcBorders>
              <w:top w:val="single" w:sz="18" w:space="0" w:color="0070C0"/>
              <w:left w:val="single" w:sz="18" w:space="0" w:color="0070C0"/>
              <w:bottom w:val="single" w:sz="18" w:space="0" w:color="0070C0"/>
              <w:right w:val="single" w:sz="18" w:space="0" w:color="0070C0"/>
            </w:tcBorders>
            <w:hideMark/>
          </w:tcPr>
          <w:p w14:paraId="2A092F0F" w14:textId="77777777" w:rsidR="00C9011C" w:rsidRPr="000D317E" w:rsidRDefault="00C9011C" w:rsidP="00EF0F16">
            <w:pPr>
              <w:rPr>
                <w:rFonts w:cstheme="minorHAnsi"/>
                <w:b/>
                <w:bCs/>
              </w:rPr>
            </w:pPr>
            <w:r w:rsidRPr="000D317E">
              <w:rPr>
                <w:rFonts w:cstheme="minorHAnsi"/>
                <w:b/>
                <w:bCs/>
              </w:rPr>
              <w:t>Nimi, titteli</w:t>
            </w:r>
          </w:p>
        </w:tc>
        <w:tc>
          <w:tcPr>
            <w:tcW w:w="3685" w:type="dxa"/>
            <w:tcBorders>
              <w:top w:val="single" w:sz="18" w:space="0" w:color="0070C0"/>
              <w:left w:val="single" w:sz="18" w:space="0" w:color="0070C0"/>
              <w:bottom w:val="single" w:sz="18" w:space="0" w:color="0070C0"/>
              <w:right w:val="single" w:sz="18" w:space="0" w:color="0070C0"/>
            </w:tcBorders>
            <w:hideMark/>
          </w:tcPr>
          <w:p w14:paraId="3D5F1A3B" w14:textId="77777777" w:rsidR="00C9011C" w:rsidRPr="00C5115B" w:rsidRDefault="00C9011C" w:rsidP="00EF0F16">
            <w:pPr>
              <w:rPr>
                <w:rFonts w:cstheme="minorHAnsi"/>
                <w:b/>
                <w:bCs/>
                <w:lang w:val="fi-FI"/>
              </w:rPr>
            </w:pPr>
            <w:r>
              <w:rPr>
                <w:rFonts w:cstheme="minorHAnsi"/>
                <w:b/>
                <w:bCs/>
                <w:lang w:val="fi-FI"/>
              </w:rPr>
              <w:t>Kymenlaakson hyvinvointialueen</w:t>
            </w:r>
            <w:r w:rsidRPr="00C5115B">
              <w:rPr>
                <w:rFonts w:cstheme="minorHAnsi"/>
                <w:b/>
                <w:bCs/>
                <w:lang w:val="fi-FI"/>
              </w:rPr>
              <w:t xml:space="preserve"> lääkehoitosuunnitelma (allekirjoitus, päivämäärä)</w:t>
            </w:r>
          </w:p>
        </w:tc>
        <w:tc>
          <w:tcPr>
            <w:tcW w:w="3402" w:type="dxa"/>
            <w:tcBorders>
              <w:top w:val="single" w:sz="18" w:space="0" w:color="0070C0"/>
              <w:left w:val="single" w:sz="18" w:space="0" w:color="0070C0"/>
              <w:bottom w:val="single" w:sz="18" w:space="0" w:color="0070C0"/>
              <w:right w:val="single" w:sz="18" w:space="0" w:color="0070C0"/>
            </w:tcBorders>
          </w:tcPr>
          <w:p w14:paraId="047E23BA" w14:textId="77777777" w:rsidR="00C9011C" w:rsidRDefault="00C9011C" w:rsidP="00EF0F16">
            <w:pPr>
              <w:rPr>
                <w:rFonts w:cstheme="minorHAnsi"/>
                <w:b/>
                <w:bCs/>
              </w:rPr>
            </w:pPr>
            <w:r>
              <w:rPr>
                <w:rFonts w:cstheme="minorHAnsi"/>
                <w:b/>
                <w:bCs/>
              </w:rPr>
              <w:t>Yksikön lääkehoitosuunnitelma (a</w:t>
            </w:r>
            <w:r w:rsidRPr="000D317E">
              <w:rPr>
                <w:rFonts w:cstheme="minorHAnsi"/>
                <w:b/>
                <w:bCs/>
              </w:rPr>
              <w:t>llekirjoitus</w:t>
            </w:r>
            <w:r>
              <w:rPr>
                <w:rFonts w:cstheme="minorHAnsi"/>
                <w:b/>
                <w:bCs/>
              </w:rPr>
              <w:t>, päivämäärä)</w:t>
            </w:r>
          </w:p>
        </w:tc>
      </w:tr>
      <w:tr w:rsidR="00C9011C" w:rsidRPr="000D317E" w14:paraId="084A0024" w14:textId="77777777" w:rsidTr="00EF0F16">
        <w:trPr>
          <w:trHeight w:val="765"/>
        </w:trPr>
        <w:tc>
          <w:tcPr>
            <w:tcW w:w="2671" w:type="dxa"/>
            <w:tcBorders>
              <w:top w:val="single" w:sz="18" w:space="0" w:color="0070C0"/>
              <w:left w:val="single" w:sz="18" w:space="0" w:color="0070C0"/>
              <w:bottom w:val="single" w:sz="18" w:space="0" w:color="0070C0"/>
              <w:right w:val="single" w:sz="18" w:space="0" w:color="0070C0"/>
            </w:tcBorders>
          </w:tcPr>
          <w:p w14:paraId="41C9682E" w14:textId="77777777" w:rsidR="00C9011C" w:rsidRPr="000D317E" w:rsidRDefault="00C9011C" w:rsidP="00EF0F16">
            <w:pPr>
              <w:pStyle w:val="Luettelokappale"/>
              <w:ind w:left="0"/>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66AE7D42" w14:textId="77777777" w:rsidR="00C9011C" w:rsidRPr="000D317E" w:rsidRDefault="00C9011C" w:rsidP="00EF0F16">
            <w:pPr>
              <w:pStyle w:val="Luettelokappale"/>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4F0830EE" w14:textId="77777777" w:rsidR="00C9011C" w:rsidRPr="000D317E" w:rsidRDefault="00C9011C" w:rsidP="00EF0F16">
            <w:pPr>
              <w:pStyle w:val="Luettelokappale"/>
              <w:jc w:val="both"/>
              <w:rPr>
                <w:rFonts w:cstheme="minorHAnsi"/>
                <w:i/>
                <w:iCs/>
              </w:rPr>
            </w:pPr>
          </w:p>
        </w:tc>
      </w:tr>
      <w:tr w:rsidR="00C9011C" w:rsidRPr="000D317E" w14:paraId="2564A8DD"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19F42B37"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72A910E"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470BA924" w14:textId="77777777" w:rsidR="00C9011C" w:rsidRPr="000D317E" w:rsidRDefault="00C9011C" w:rsidP="00EF0F16">
            <w:pPr>
              <w:jc w:val="both"/>
              <w:rPr>
                <w:rFonts w:cstheme="minorHAnsi"/>
                <w:i/>
                <w:iCs/>
              </w:rPr>
            </w:pPr>
          </w:p>
        </w:tc>
      </w:tr>
      <w:tr w:rsidR="00C9011C" w:rsidRPr="000D317E" w14:paraId="55C934E8"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21AEF782"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505A0C2B"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2991B493" w14:textId="77777777" w:rsidR="00C9011C" w:rsidRPr="000D317E" w:rsidRDefault="00C9011C" w:rsidP="00EF0F16">
            <w:pPr>
              <w:jc w:val="both"/>
              <w:rPr>
                <w:rFonts w:cstheme="minorHAnsi"/>
                <w:i/>
                <w:iCs/>
              </w:rPr>
            </w:pPr>
          </w:p>
        </w:tc>
      </w:tr>
      <w:tr w:rsidR="00C9011C" w:rsidRPr="000D317E" w14:paraId="164A61E0"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22FF8964"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0468464"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6C51B99B" w14:textId="77777777" w:rsidR="00C9011C" w:rsidRPr="000D317E" w:rsidRDefault="00C9011C" w:rsidP="00EF0F16">
            <w:pPr>
              <w:jc w:val="both"/>
              <w:rPr>
                <w:rFonts w:cstheme="minorHAnsi"/>
                <w:i/>
                <w:iCs/>
              </w:rPr>
            </w:pPr>
          </w:p>
        </w:tc>
      </w:tr>
      <w:tr w:rsidR="00C9011C" w:rsidRPr="000D317E" w14:paraId="0CCA40B2"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3E999DE0"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264A6980"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0FBE2626" w14:textId="77777777" w:rsidR="00C9011C" w:rsidRPr="000D317E" w:rsidRDefault="00C9011C" w:rsidP="00EF0F16">
            <w:pPr>
              <w:jc w:val="both"/>
              <w:rPr>
                <w:rFonts w:cstheme="minorHAnsi"/>
                <w:i/>
                <w:iCs/>
              </w:rPr>
            </w:pPr>
          </w:p>
        </w:tc>
      </w:tr>
      <w:tr w:rsidR="00C9011C" w:rsidRPr="000D317E" w14:paraId="5B80BB9A"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4620ABAE"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6E6702D5"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00E4904E" w14:textId="77777777" w:rsidR="00C9011C" w:rsidRPr="000D317E" w:rsidRDefault="00C9011C" w:rsidP="00EF0F16">
            <w:pPr>
              <w:jc w:val="both"/>
              <w:rPr>
                <w:rFonts w:cstheme="minorHAnsi"/>
                <w:i/>
                <w:iCs/>
              </w:rPr>
            </w:pPr>
          </w:p>
        </w:tc>
      </w:tr>
      <w:tr w:rsidR="00C9011C" w:rsidRPr="000D317E" w14:paraId="183252E7"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74A9F6C8"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376D5B48"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7953A01C" w14:textId="77777777" w:rsidR="00C9011C" w:rsidRPr="000D317E" w:rsidRDefault="00C9011C" w:rsidP="00EF0F16">
            <w:pPr>
              <w:jc w:val="both"/>
              <w:rPr>
                <w:rFonts w:cstheme="minorHAnsi"/>
                <w:i/>
                <w:iCs/>
              </w:rPr>
            </w:pPr>
          </w:p>
        </w:tc>
      </w:tr>
      <w:tr w:rsidR="00C9011C" w:rsidRPr="000D317E" w14:paraId="518CB310"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5DA31DCA"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55BABF39"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7846DCAC" w14:textId="77777777" w:rsidR="00C9011C" w:rsidRPr="000D317E" w:rsidRDefault="00C9011C" w:rsidP="00EF0F16">
            <w:pPr>
              <w:jc w:val="both"/>
              <w:rPr>
                <w:rFonts w:cstheme="minorHAnsi"/>
                <w:i/>
                <w:iCs/>
              </w:rPr>
            </w:pPr>
          </w:p>
        </w:tc>
      </w:tr>
      <w:tr w:rsidR="00C9011C" w:rsidRPr="000D317E" w14:paraId="1F3B353C"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1DBE3AF7"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25E8DA84"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7113CA0C" w14:textId="77777777" w:rsidR="00C9011C" w:rsidRPr="000D317E" w:rsidRDefault="00C9011C" w:rsidP="00EF0F16">
            <w:pPr>
              <w:jc w:val="both"/>
              <w:rPr>
                <w:rFonts w:cstheme="minorHAnsi"/>
                <w:i/>
                <w:iCs/>
              </w:rPr>
            </w:pPr>
          </w:p>
        </w:tc>
      </w:tr>
      <w:tr w:rsidR="00C9011C" w:rsidRPr="000D317E" w14:paraId="574C222D"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3D75F07A"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70973C34"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74ED8675" w14:textId="77777777" w:rsidR="00C9011C" w:rsidRPr="000D317E" w:rsidRDefault="00C9011C" w:rsidP="00EF0F16">
            <w:pPr>
              <w:jc w:val="both"/>
              <w:rPr>
                <w:rFonts w:cstheme="minorHAnsi"/>
                <w:i/>
                <w:iCs/>
              </w:rPr>
            </w:pPr>
          </w:p>
        </w:tc>
      </w:tr>
      <w:tr w:rsidR="00C9011C" w:rsidRPr="000D317E" w14:paraId="23D598A4"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1EC7F2F0"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77BFABD0"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0F2F4779" w14:textId="77777777" w:rsidR="00C9011C" w:rsidRPr="000D317E" w:rsidRDefault="00C9011C" w:rsidP="00EF0F16">
            <w:pPr>
              <w:jc w:val="both"/>
              <w:rPr>
                <w:rFonts w:cstheme="minorHAnsi"/>
                <w:i/>
                <w:iCs/>
              </w:rPr>
            </w:pPr>
          </w:p>
        </w:tc>
      </w:tr>
      <w:tr w:rsidR="00C9011C" w:rsidRPr="000D317E" w14:paraId="515173F1"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544DA172"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41377266"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072C80AF" w14:textId="77777777" w:rsidR="00C9011C" w:rsidRPr="000D317E" w:rsidRDefault="00C9011C" w:rsidP="00EF0F16">
            <w:pPr>
              <w:jc w:val="both"/>
              <w:rPr>
                <w:rFonts w:cstheme="minorHAnsi"/>
                <w:i/>
                <w:iCs/>
              </w:rPr>
            </w:pPr>
          </w:p>
        </w:tc>
      </w:tr>
      <w:tr w:rsidR="00C9011C" w:rsidRPr="000D317E" w14:paraId="089BF743"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3CD9D17F"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0B46D307"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371A5782" w14:textId="77777777" w:rsidR="00C9011C" w:rsidRPr="000D317E" w:rsidRDefault="00C9011C" w:rsidP="00EF0F16">
            <w:pPr>
              <w:jc w:val="both"/>
              <w:rPr>
                <w:rFonts w:cstheme="minorHAnsi"/>
                <w:i/>
                <w:iCs/>
              </w:rPr>
            </w:pPr>
          </w:p>
        </w:tc>
      </w:tr>
      <w:tr w:rsidR="00C9011C" w:rsidRPr="000D317E" w14:paraId="042AE701"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6269816E"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04974CBB"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3B674766" w14:textId="77777777" w:rsidR="00C9011C" w:rsidRPr="000D317E" w:rsidRDefault="00C9011C" w:rsidP="00EF0F16">
            <w:pPr>
              <w:jc w:val="both"/>
              <w:rPr>
                <w:rFonts w:cstheme="minorHAnsi"/>
                <w:i/>
                <w:iCs/>
              </w:rPr>
            </w:pPr>
          </w:p>
        </w:tc>
      </w:tr>
      <w:tr w:rsidR="00C9011C" w:rsidRPr="000D317E" w14:paraId="126D2395" w14:textId="77777777" w:rsidTr="00EF0F16">
        <w:trPr>
          <w:trHeight w:val="666"/>
        </w:trPr>
        <w:tc>
          <w:tcPr>
            <w:tcW w:w="2671" w:type="dxa"/>
            <w:tcBorders>
              <w:top w:val="single" w:sz="18" w:space="0" w:color="0070C0"/>
              <w:left w:val="single" w:sz="18" w:space="0" w:color="0070C0"/>
              <w:bottom w:val="single" w:sz="18" w:space="0" w:color="0070C0"/>
              <w:right w:val="single" w:sz="18" w:space="0" w:color="0070C0"/>
            </w:tcBorders>
          </w:tcPr>
          <w:p w14:paraId="7CECC7C2" w14:textId="77777777" w:rsidR="00C9011C" w:rsidRPr="000D317E" w:rsidRDefault="00C9011C" w:rsidP="00EF0F16">
            <w:pPr>
              <w:jc w:val="both"/>
              <w:rPr>
                <w:rFonts w:cstheme="minorHAnsi"/>
                <w:i/>
                <w:iCs/>
              </w:rPr>
            </w:pPr>
          </w:p>
        </w:tc>
        <w:tc>
          <w:tcPr>
            <w:tcW w:w="3685" w:type="dxa"/>
            <w:tcBorders>
              <w:top w:val="single" w:sz="18" w:space="0" w:color="0070C0"/>
              <w:left w:val="single" w:sz="18" w:space="0" w:color="0070C0"/>
              <w:bottom w:val="single" w:sz="18" w:space="0" w:color="0070C0"/>
              <w:right w:val="single" w:sz="18" w:space="0" w:color="0070C0"/>
            </w:tcBorders>
          </w:tcPr>
          <w:p w14:paraId="22B858BC" w14:textId="77777777" w:rsidR="00C9011C" w:rsidRPr="000D317E" w:rsidRDefault="00C9011C" w:rsidP="00EF0F16">
            <w:pPr>
              <w:jc w:val="both"/>
              <w:rPr>
                <w:rFonts w:cstheme="minorHAnsi"/>
                <w:i/>
                <w:iCs/>
              </w:rPr>
            </w:pPr>
          </w:p>
        </w:tc>
        <w:tc>
          <w:tcPr>
            <w:tcW w:w="3402" w:type="dxa"/>
            <w:tcBorders>
              <w:top w:val="single" w:sz="18" w:space="0" w:color="0070C0"/>
              <w:left w:val="single" w:sz="18" w:space="0" w:color="0070C0"/>
              <w:bottom w:val="single" w:sz="18" w:space="0" w:color="0070C0"/>
              <w:right w:val="single" w:sz="18" w:space="0" w:color="0070C0"/>
            </w:tcBorders>
          </w:tcPr>
          <w:p w14:paraId="1530F67F" w14:textId="77777777" w:rsidR="00C9011C" w:rsidRPr="000D317E" w:rsidRDefault="00C9011C" w:rsidP="00EF0F16">
            <w:pPr>
              <w:jc w:val="both"/>
              <w:rPr>
                <w:rFonts w:cstheme="minorHAnsi"/>
                <w:i/>
                <w:iCs/>
              </w:rPr>
            </w:pPr>
          </w:p>
        </w:tc>
      </w:tr>
    </w:tbl>
    <w:p w14:paraId="7FFABC81" w14:textId="77777777" w:rsidR="00C9011C" w:rsidRPr="00C5115B" w:rsidRDefault="00C9011C" w:rsidP="00C9011C">
      <w:pPr>
        <w:pStyle w:val="Leipteksti"/>
        <w:ind w:left="0"/>
        <w:rPr>
          <w:i/>
          <w:color w:val="FF0000"/>
        </w:rPr>
      </w:pPr>
      <w:r w:rsidRPr="00C5115B">
        <w:rPr>
          <w:i/>
          <w:color w:val="FF0000"/>
        </w:rPr>
        <w:t>[Lisää/poista rivejä tarvittaessa!]</w:t>
      </w:r>
    </w:p>
    <w:p w14:paraId="511E959A" w14:textId="7CFCDB3F" w:rsidR="00C9011C" w:rsidRPr="005B4E7A" w:rsidRDefault="00C9011C" w:rsidP="00C9011C">
      <w:pPr>
        <w:pStyle w:val="Otsikko2"/>
        <w:numPr>
          <w:ilvl w:val="0"/>
          <w:numId w:val="0"/>
        </w:numPr>
      </w:pPr>
      <w:bookmarkStart w:id="40" w:name="_Toc188441432"/>
      <w:r w:rsidRPr="005B4E7A">
        <w:lastRenderedPageBreak/>
        <w:t>Liite 2. Näyttöjen vastaanottajat yksikössä</w:t>
      </w:r>
      <w:bookmarkEnd w:id="40"/>
    </w:p>
    <w:tbl>
      <w:tblPr>
        <w:tblStyle w:val="TaulukkoRuudukko"/>
        <w:tblW w:w="975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5486"/>
        <w:gridCol w:w="4272"/>
      </w:tblGrid>
      <w:tr w:rsidR="00C9011C" w:rsidRPr="000D317E" w14:paraId="4A8F8DB1" w14:textId="77777777" w:rsidTr="00EF0F16">
        <w:trPr>
          <w:trHeight w:val="382"/>
        </w:trPr>
        <w:tc>
          <w:tcPr>
            <w:tcW w:w="5486" w:type="dxa"/>
            <w:tcBorders>
              <w:top w:val="single" w:sz="18" w:space="0" w:color="0070C0"/>
              <w:left w:val="single" w:sz="18" w:space="0" w:color="0070C0"/>
              <w:bottom w:val="single" w:sz="18" w:space="0" w:color="0070C0"/>
              <w:right w:val="single" w:sz="18" w:space="0" w:color="0070C0"/>
            </w:tcBorders>
            <w:hideMark/>
          </w:tcPr>
          <w:p w14:paraId="1D5E0EC9" w14:textId="77777777" w:rsidR="00C9011C" w:rsidRPr="000D317E" w:rsidRDefault="00C9011C" w:rsidP="00EF0F16">
            <w:pPr>
              <w:jc w:val="both"/>
              <w:rPr>
                <w:rFonts w:cstheme="minorHAnsi"/>
                <w:b/>
                <w:bCs/>
              </w:rPr>
            </w:pPr>
            <w:r w:rsidRPr="000D317E">
              <w:rPr>
                <w:rFonts w:cstheme="minorHAnsi"/>
                <w:b/>
                <w:bCs/>
              </w:rPr>
              <w:t>Nimi, titteli</w:t>
            </w:r>
          </w:p>
        </w:tc>
        <w:tc>
          <w:tcPr>
            <w:tcW w:w="4272" w:type="dxa"/>
            <w:tcBorders>
              <w:top w:val="single" w:sz="18" w:space="0" w:color="0070C0"/>
              <w:left w:val="single" w:sz="18" w:space="0" w:color="0070C0"/>
              <w:bottom w:val="single" w:sz="18" w:space="0" w:color="0070C0"/>
              <w:right w:val="single" w:sz="18" w:space="0" w:color="0070C0"/>
            </w:tcBorders>
            <w:hideMark/>
          </w:tcPr>
          <w:p w14:paraId="3C6A06B1" w14:textId="77777777" w:rsidR="00C9011C" w:rsidRPr="00C5115B" w:rsidRDefault="00C9011C" w:rsidP="00EF0F16">
            <w:pPr>
              <w:jc w:val="both"/>
              <w:rPr>
                <w:rFonts w:cstheme="minorHAnsi"/>
                <w:b/>
                <w:bCs/>
                <w:lang w:val="fi-FI"/>
              </w:rPr>
            </w:pPr>
            <w:r w:rsidRPr="00C5115B">
              <w:rPr>
                <w:rFonts w:cstheme="minorHAnsi"/>
                <w:b/>
                <w:bCs/>
                <w:lang w:val="fi-FI"/>
              </w:rPr>
              <w:t>Mitä/minkä ammattiryhmien näyttöjä voi ottaa vastaan?</w:t>
            </w:r>
          </w:p>
        </w:tc>
      </w:tr>
      <w:tr w:rsidR="00C9011C" w:rsidRPr="000D317E" w14:paraId="35E94117" w14:textId="77777777" w:rsidTr="00EF0F16">
        <w:trPr>
          <w:trHeight w:val="765"/>
        </w:trPr>
        <w:tc>
          <w:tcPr>
            <w:tcW w:w="5486" w:type="dxa"/>
            <w:tcBorders>
              <w:top w:val="single" w:sz="18" w:space="0" w:color="0070C0"/>
              <w:left w:val="single" w:sz="18" w:space="0" w:color="0070C0"/>
              <w:bottom w:val="single" w:sz="18" w:space="0" w:color="0070C0"/>
              <w:right w:val="single" w:sz="18" w:space="0" w:color="0070C0"/>
            </w:tcBorders>
          </w:tcPr>
          <w:p w14:paraId="003B8D88" w14:textId="77777777" w:rsidR="00C9011C" w:rsidRPr="00C5115B" w:rsidRDefault="00C9011C" w:rsidP="00EF0F16">
            <w:pPr>
              <w:pStyle w:val="Luettelokappale"/>
              <w:ind w:left="0"/>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07B13FCD" w14:textId="77777777" w:rsidR="00C9011C" w:rsidRPr="00C5115B" w:rsidRDefault="00C9011C" w:rsidP="00EF0F16">
            <w:pPr>
              <w:pStyle w:val="Luettelokappale"/>
              <w:jc w:val="both"/>
              <w:rPr>
                <w:rFonts w:cstheme="minorHAnsi"/>
                <w:i/>
                <w:iCs/>
                <w:lang w:val="fi-FI"/>
              </w:rPr>
            </w:pPr>
          </w:p>
        </w:tc>
      </w:tr>
      <w:tr w:rsidR="00C9011C" w:rsidRPr="000D317E" w14:paraId="649232A7"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5072D840"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60DEF60D" w14:textId="77777777" w:rsidR="00C9011C" w:rsidRPr="00C5115B" w:rsidRDefault="00C9011C" w:rsidP="00EF0F16">
            <w:pPr>
              <w:jc w:val="both"/>
              <w:rPr>
                <w:rFonts w:cstheme="minorHAnsi"/>
                <w:i/>
                <w:iCs/>
                <w:lang w:val="fi-FI"/>
              </w:rPr>
            </w:pPr>
          </w:p>
        </w:tc>
      </w:tr>
      <w:tr w:rsidR="00C9011C" w:rsidRPr="000D317E" w14:paraId="372A6650"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57AE1A04"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4D28F421" w14:textId="77777777" w:rsidR="00C9011C" w:rsidRPr="00C5115B" w:rsidRDefault="00C9011C" w:rsidP="00EF0F16">
            <w:pPr>
              <w:jc w:val="both"/>
              <w:rPr>
                <w:rFonts w:cstheme="minorHAnsi"/>
                <w:i/>
                <w:iCs/>
                <w:lang w:val="fi-FI"/>
              </w:rPr>
            </w:pPr>
          </w:p>
        </w:tc>
      </w:tr>
      <w:tr w:rsidR="00C9011C" w:rsidRPr="000D317E" w14:paraId="0A3F4125"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70A3DA1C"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58F35636" w14:textId="77777777" w:rsidR="00C9011C" w:rsidRPr="00C5115B" w:rsidRDefault="00C9011C" w:rsidP="00EF0F16">
            <w:pPr>
              <w:jc w:val="both"/>
              <w:rPr>
                <w:rFonts w:cstheme="minorHAnsi"/>
                <w:i/>
                <w:iCs/>
                <w:lang w:val="fi-FI"/>
              </w:rPr>
            </w:pPr>
          </w:p>
        </w:tc>
      </w:tr>
      <w:tr w:rsidR="00C9011C" w:rsidRPr="000D317E" w14:paraId="0A4580BE"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37B2CEA8"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61AECEEF" w14:textId="77777777" w:rsidR="00C9011C" w:rsidRPr="00C5115B" w:rsidRDefault="00C9011C" w:rsidP="00EF0F16">
            <w:pPr>
              <w:jc w:val="both"/>
              <w:rPr>
                <w:rFonts w:cstheme="minorHAnsi"/>
                <w:i/>
                <w:iCs/>
                <w:lang w:val="fi-FI"/>
              </w:rPr>
            </w:pPr>
          </w:p>
        </w:tc>
      </w:tr>
      <w:tr w:rsidR="00C9011C" w:rsidRPr="000D317E" w14:paraId="5D77DF1F"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2768AB4D"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75807E3D" w14:textId="77777777" w:rsidR="00C9011C" w:rsidRPr="00C5115B" w:rsidRDefault="00C9011C" w:rsidP="00EF0F16">
            <w:pPr>
              <w:jc w:val="both"/>
              <w:rPr>
                <w:rFonts w:cstheme="minorHAnsi"/>
                <w:i/>
                <w:iCs/>
                <w:lang w:val="fi-FI"/>
              </w:rPr>
            </w:pPr>
          </w:p>
        </w:tc>
      </w:tr>
      <w:tr w:rsidR="00C9011C" w:rsidRPr="000D317E" w14:paraId="5ED3E2E4"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5AB796EE"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50260D2A" w14:textId="77777777" w:rsidR="00C9011C" w:rsidRPr="00C5115B" w:rsidRDefault="00C9011C" w:rsidP="00EF0F16">
            <w:pPr>
              <w:jc w:val="both"/>
              <w:rPr>
                <w:rFonts w:cstheme="minorHAnsi"/>
                <w:i/>
                <w:iCs/>
                <w:lang w:val="fi-FI"/>
              </w:rPr>
            </w:pPr>
          </w:p>
        </w:tc>
      </w:tr>
      <w:tr w:rsidR="00C9011C" w:rsidRPr="000D317E" w14:paraId="43832711"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01B42E7B"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7867DC81" w14:textId="77777777" w:rsidR="00C9011C" w:rsidRPr="00C5115B" w:rsidRDefault="00C9011C" w:rsidP="00EF0F16">
            <w:pPr>
              <w:jc w:val="both"/>
              <w:rPr>
                <w:rFonts w:cstheme="minorHAnsi"/>
                <w:i/>
                <w:iCs/>
                <w:lang w:val="fi-FI"/>
              </w:rPr>
            </w:pPr>
          </w:p>
        </w:tc>
      </w:tr>
      <w:tr w:rsidR="00C9011C" w:rsidRPr="000D317E" w14:paraId="53DC78E5"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197E9ECE"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299F0055" w14:textId="77777777" w:rsidR="00C9011C" w:rsidRPr="00C5115B" w:rsidRDefault="00C9011C" w:rsidP="00EF0F16">
            <w:pPr>
              <w:jc w:val="both"/>
              <w:rPr>
                <w:rFonts w:cstheme="minorHAnsi"/>
                <w:i/>
                <w:iCs/>
                <w:lang w:val="fi-FI"/>
              </w:rPr>
            </w:pPr>
          </w:p>
        </w:tc>
      </w:tr>
      <w:tr w:rsidR="00C9011C" w:rsidRPr="000D317E" w14:paraId="083F3C7F"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4C16D5FD"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231C1ADC" w14:textId="77777777" w:rsidR="00C9011C" w:rsidRPr="00C5115B" w:rsidRDefault="00C9011C" w:rsidP="00EF0F16">
            <w:pPr>
              <w:jc w:val="both"/>
              <w:rPr>
                <w:rFonts w:cstheme="minorHAnsi"/>
                <w:i/>
                <w:iCs/>
                <w:lang w:val="fi-FI"/>
              </w:rPr>
            </w:pPr>
          </w:p>
        </w:tc>
      </w:tr>
      <w:tr w:rsidR="00C9011C" w:rsidRPr="000D317E" w14:paraId="2A2882BE"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7D008E0E"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19569896" w14:textId="77777777" w:rsidR="00C9011C" w:rsidRPr="00C5115B" w:rsidRDefault="00C9011C" w:rsidP="00EF0F16">
            <w:pPr>
              <w:jc w:val="both"/>
              <w:rPr>
                <w:rFonts w:cstheme="minorHAnsi"/>
                <w:i/>
                <w:iCs/>
                <w:lang w:val="fi-FI"/>
              </w:rPr>
            </w:pPr>
          </w:p>
        </w:tc>
      </w:tr>
      <w:tr w:rsidR="00C9011C" w:rsidRPr="000D317E" w14:paraId="56814761"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6F2C7B1A"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187B8A9C" w14:textId="77777777" w:rsidR="00C9011C" w:rsidRPr="00C5115B" w:rsidRDefault="00C9011C" w:rsidP="00EF0F16">
            <w:pPr>
              <w:jc w:val="both"/>
              <w:rPr>
                <w:rFonts w:cstheme="minorHAnsi"/>
                <w:i/>
                <w:iCs/>
                <w:lang w:val="fi-FI"/>
              </w:rPr>
            </w:pPr>
          </w:p>
        </w:tc>
      </w:tr>
      <w:tr w:rsidR="00C9011C" w:rsidRPr="000D317E" w14:paraId="58E308FA"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389C43BB"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5DDF4190" w14:textId="77777777" w:rsidR="00C9011C" w:rsidRPr="00C5115B" w:rsidRDefault="00C9011C" w:rsidP="00EF0F16">
            <w:pPr>
              <w:jc w:val="both"/>
              <w:rPr>
                <w:rFonts w:cstheme="minorHAnsi"/>
                <w:i/>
                <w:iCs/>
                <w:lang w:val="fi-FI"/>
              </w:rPr>
            </w:pPr>
          </w:p>
        </w:tc>
      </w:tr>
      <w:tr w:rsidR="00C9011C" w:rsidRPr="000D317E" w14:paraId="18D2D57C"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18DC4C98"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56731AAA" w14:textId="77777777" w:rsidR="00C9011C" w:rsidRPr="00C5115B" w:rsidRDefault="00C9011C" w:rsidP="00EF0F16">
            <w:pPr>
              <w:jc w:val="both"/>
              <w:rPr>
                <w:rFonts w:cstheme="minorHAnsi"/>
                <w:i/>
                <w:iCs/>
                <w:lang w:val="fi-FI"/>
              </w:rPr>
            </w:pPr>
          </w:p>
        </w:tc>
      </w:tr>
      <w:tr w:rsidR="00C9011C" w:rsidRPr="000D317E" w14:paraId="40F80AA6"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6B54B4D6"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2BAA57D3" w14:textId="77777777" w:rsidR="00C9011C" w:rsidRPr="00C5115B" w:rsidRDefault="00C9011C" w:rsidP="00EF0F16">
            <w:pPr>
              <w:jc w:val="both"/>
              <w:rPr>
                <w:rFonts w:cstheme="minorHAnsi"/>
                <w:i/>
                <w:iCs/>
                <w:lang w:val="fi-FI"/>
              </w:rPr>
            </w:pPr>
          </w:p>
        </w:tc>
      </w:tr>
      <w:tr w:rsidR="00C9011C" w:rsidRPr="000D317E" w14:paraId="5DED1522" w14:textId="77777777" w:rsidTr="00EF0F16">
        <w:trPr>
          <w:trHeight w:val="666"/>
        </w:trPr>
        <w:tc>
          <w:tcPr>
            <w:tcW w:w="5486" w:type="dxa"/>
            <w:tcBorders>
              <w:top w:val="single" w:sz="18" w:space="0" w:color="0070C0"/>
              <w:left w:val="single" w:sz="18" w:space="0" w:color="0070C0"/>
              <w:bottom w:val="single" w:sz="18" w:space="0" w:color="0070C0"/>
              <w:right w:val="single" w:sz="18" w:space="0" w:color="0070C0"/>
            </w:tcBorders>
          </w:tcPr>
          <w:p w14:paraId="06BD69B6" w14:textId="77777777" w:rsidR="00C9011C" w:rsidRPr="00C5115B" w:rsidRDefault="00C9011C" w:rsidP="00EF0F16">
            <w:pPr>
              <w:jc w:val="both"/>
              <w:rPr>
                <w:rFonts w:cstheme="minorHAnsi"/>
                <w:i/>
                <w:iCs/>
                <w:lang w:val="fi-FI"/>
              </w:rPr>
            </w:pPr>
          </w:p>
        </w:tc>
        <w:tc>
          <w:tcPr>
            <w:tcW w:w="4272" w:type="dxa"/>
            <w:tcBorders>
              <w:top w:val="single" w:sz="18" w:space="0" w:color="0070C0"/>
              <w:left w:val="single" w:sz="18" w:space="0" w:color="0070C0"/>
              <w:bottom w:val="single" w:sz="18" w:space="0" w:color="0070C0"/>
              <w:right w:val="single" w:sz="18" w:space="0" w:color="0070C0"/>
            </w:tcBorders>
          </w:tcPr>
          <w:p w14:paraId="2B8D11B5" w14:textId="77777777" w:rsidR="00C9011C" w:rsidRPr="00C5115B" w:rsidRDefault="00C9011C" w:rsidP="00EF0F16">
            <w:pPr>
              <w:jc w:val="both"/>
              <w:rPr>
                <w:rFonts w:cstheme="minorHAnsi"/>
                <w:i/>
                <w:iCs/>
                <w:lang w:val="fi-FI"/>
              </w:rPr>
            </w:pPr>
          </w:p>
        </w:tc>
      </w:tr>
    </w:tbl>
    <w:p w14:paraId="6B50A505" w14:textId="77777777" w:rsidR="00C9011C" w:rsidRPr="00C5115B" w:rsidRDefault="00C9011C" w:rsidP="00C9011C">
      <w:pPr>
        <w:pStyle w:val="Leipteksti"/>
        <w:ind w:left="0"/>
        <w:rPr>
          <w:i/>
          <w:color w:val="FF0000"/>
        </w:rPr>
      </w:pPr>
      <w:bookmarkStart w:id="41" w:name="_Toc99544450"/>
      <w:r w:rsidRPr="00C5115B">
        <w:rPr>
          <w:i/>
          <w:color w:val="FF0000"/>
        </w:rPr>
        <w:t>[Lisää/poista rivejä tarvittaessa!]</w:t>
      </w:r>
    </w:p>
    <w:p w14:paraId="0FD7B1B2" w14:textId="77777777" w:rsidR="00C9011C" w:rsidRPr="005B4E7A" w:rsidRDefault="00C9011C" w:rsidP="00C9011C">
      <w:pPr>
        <w:pStyle w:val="Otsikko2"/>
        <w:numPr>
          <w:ilvl w:val="0"/>
          <w:numId w:val="0"/>
        </w:numPr>
      </w:pPr>
      <w:bookmarkStart w:id="42" w:name="_Toc188441433"/>
      <w:r w:rsidRPr="00544E71">
        <w:lastRenderedPageBreak/>
        <w:t xml:space="preserve">Liite 3. </w:t>
      </w:r>
      <w:r>
        <w:t>Y</w:t>
      </w:r>
      <w:r w:rsidRPr="00544E71">
        <w:t>ksikön riskilääkeluettelo</w:t>
      </w:r>
      <w:bookmarkEnd w:id="41"/>
      <w:bookmarkEnd w:id="42"/>
    </w:p>
    <w:tbl>
      <w:tblPr>
        <w:tblStyle w:val="Ruudukkotaulukko4-korostus1"/>
        <w:tblW w:w="9776" w:type="dxa"/>
        <w:tblLook w:val="04A0" w:firstRow="1" w:lastRow="0" w:firstColumn="1" w:lastColumn="0" w:noHBand="0" w:noVBand="1"/>
      </w:tblPr>
      <w:tblGrid>
        <w:gridCol w:w="2122"/>
        <w:gridCol w:w="3685"/>
        <w:gridCol w:w="3969"/>
      </w:tblGrid>
      <w:tr w:rsidR="00C9011C" w:rsidRPr="006E067A" w14:paraId="2E6C691A" w14:textId="77777777" w:rsidTr="00EF0F16">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244E96"/>
              <w:left w:val="single" w:sz="4" w:space="0" w:color="auto"/>
              <w:bottom w:val="single" w:sz="4" w:space="0" w:color="auto"/>
              <w:right w:val="single" w:sz="4" w:space="0" w:color="auto"/>
            </w:tcBorders>
            <w:shd w:val="clear" w:color="auto" w:fill="auto"/>
          </w:tcPr>
          <w:p w14:paraId="60C8BD53" w14:textId="77777777" w:rsidR="00C9011C" w:rsidRPr="00150485" w:rsidRDefault="00C9011C" w:rsidP="00EF0F16">
            <w:pPr>
              <w:rPr>
                <w:rFonts w:cstheme="minorHAnsi"/>
                <w:color w:val="auto"/>
              </w:rPr>
            </w:pPr>
            <w:r w:rsidRPr="00150485">
              <w:rPr>
                <w:rFonts w:cstheme="minorHAnsi"/>
                <w:color w:val="auto"/>
              </w:rPr>
              <w:t>Lääke</w:t>
            </w:r>
          </w:p>
        </w:tc>
        <w:tc>
          <w:tcPr>
            <w:tcW w:w="3685" w:type="dxa"/>
            <w:tcBorders>
              <w:top w:val="single" w:sz="4" w:space="0" w:color="244E96"/>
              <w:left w:val="single" w:sz="4" w:space="0" w:color="auto"/>
              <w:bottom w:val="single" w:sz="4" w:space="0" w:color="auto"/>
              <w:right w:val="single" w:sz="4" w:space="0" w:color="auto"/>
            </w:tcBorders>
            <w:shd w:val="clear" w:color="auto" w:fill="auto"/>
          </w:tcPr>
          <w:p w14:paraId="1013F3D2" w14:textId="77777777" w:rsidR="00C9011C" w:rsidRPr="00150485" w:rsidRDefault="00C9011C" w:rsidP="00EF0F1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50485">
              <w:rPr>
                <w:rFonts w:cstheme="minorHAnsi"/>
                <w:color w:val="auto"/>
              </w:rPr>
              <w:t>Riski</w:t>
            </w:r>
          </w:p>
        </w:tc>
        <w:tc>
          <w:tcPr>
            <w:tcW w:w="3969" w:type="dxa"/>
            <w:tcBorders>
              <w:left w:val="single" w:sz="4" w:space="0" w:color="auto"/>
              <w:right w:val="single" w:sz="4" w:space="0" w:color="auto"/>
            </w:tcBorders>
            <w:shd w:val="clear" w:color="auto" w:fill="auto"/>
          </w:tcPr>
          <w:p w14:paraId="687D6A85" w14:textId="77777777" w:rsidR="00C9011C" w:rsidRPr="00150485" w:rsidRDefault="00C9011C" w:rsidP="00EF0F1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50485">
              <w:rPr>
                <w:rFonts w:cstheme="minorHAnsi"/>
                <w:color w:val="auto"/>
              </w:rPr>
              <w:t>Keinot riskien vähentämiseksi</w:t>
            </w:r>
          </w:p>
        </w:tc>
      </w:tr>
      <w:tr w:rsidR="00C9011C" w:rsidRPr="006E067A" w14:paraId="630E64BF" w14:textId="77777777" w:rsidTr="00EF0F16">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tcPr>
          <w:p w14:paraId="1008DCCB" w14:textId="77777777" w:rsidR="00C9011C" w:rsidRPr="00174BEE" w:rsidRDefault="00C9011C" w:rsidP="00EF0F16">
            <w:pPr>
              <w:rPr>
                <w:rFonts w:cstheme="minorHAnsi"/>
                <w:b w:val="0"/>
                <w:bCs w:val="0"/>
                <w:i/>
                <w:iCs/>
                <w:sz w:val="21"/>
                <w:szCs w:val="21"/>
              </w:rPr>
            </w:pPr>
            <w:r w:rsidRPr="00174BEE">
              <w:rPr>
                <w:rFonts w:cstheme="minorHAnsi"/>
                <w:b w:val="0"/>
                <w:bCs w:val="0"/>
                <w:i/>
                <w:iCs/>
                <w:sz w:val="21"/>
                <w:szCs w:val="21"/>
              </w:rPr>
              <w:t>Lääkeaineryhmä tai lääkeaine</w:t>
            </w:r>
          </w:p>
        </w:tc>
        <w:tc>
          <w:tcPr>
            <w:tcW w:w="3685" w:type="dxa"/>
            <w:tcBorders>
              <w:top w:val="single" w:sz="4" w:space="0" w:color="auto"/>
            </w:tcBorders>
          </w:tcPr>
          <w:p w14:paraId="3F0B2320" w14:textId="77777777" w:rsidR="00C9011C" w:rsidRPr="00174BEE" w:rsidRDefault="00C9011C" w:rsidP="00EF0F16">
            <w:pPr>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174BEE">
              <w:rPr>
                <w:rFonts w:cstheme="minorHAnsi"/>
                <w:i/>
                <w:sz w:val="21"/>
                <w:szCs w:val="21"/>
              </w:rPr>
              <w:t>Mitä tapahtuu</w:t>
            </w:r>
            <w:r w:rsidRPr="00174BEE">
              <w:rPr>
                <w:rFonts w:cstheme="minorHAnsi"/>
                <w:i/>
                <w:iCs/>
                <w:sz w:val="21"/>
                <w:szCs w:val="21"/>
              </w:rPr>
              <w:t>,</w:t>
            </w:r>
            <w:r w:rsidRPr="00174BEE">
              <w:rPr>
                <w:rFonts w:cstheme="minorHAnsi"/>
                <w:i/>
                <w:sz w:val="21"/>
                <w:szCs w:val="21"/>
              </w:rPr>
              <w:t xml:space="preserve"> jos lääkettä annetaan väärin, mitä haittaa riski aiheuttaa, mikä altistaa riskille</w:t>
            </w:r>
          </w:p>
        </w:tc>
        <w:tc>
          <w:tcPr>
            <w:tcW w:w="3969" w:type="dxa"/>
            <w:tcBorders>
              <w:top w:val="single" w:sz="4" w:space="0" w:color="398BA2" w:themeColor="accent1"/>
            </w:tcBorders>
          </w:tcPr>
          <w:p w14:paraId="294F5220" w14:textId="77777777" w:rsidR="00C9011C" w:rsidRPr="00174BEE" w:rsidRDefault="00C9011C" w:rsidP="00EF0F16">
            <w:pPr>
              <w:cnfStyle w:val="000000100000" w:firstRow="0" w:lastRow="0" w:firstColumn="0" w:lastColumn="0" w:oddVBand="0" w:evenVBand="0" w:oddHBand="1" w:evenHBand="0" w:firstRowFirstColumn="0" w:firstRowLastColumn="0" w:lastRowFirstColumn="0" w:lastRowLastColumn="0"/>
              <w:rPr>
                <w:rFonts w:cstheme="minorHAnsi"/>
                <w:i/>
                <w:iCs/>
                <w:sz w:val="21"/>
                <w:szCs w:val="21"/>
              </w:rPr>
            </w:pPr>
            <w:r w:rsidRPr="00174BEE">
              <w:rPr>
                <w:rFonts w:cstheme="minorHAnsi"/>
                <w:i/>
                <w:iCs/>
                <w:sz w:val="21"/>
                <w:szCs w:val="21"/>
              </w:rPr>
              <w:t>Mitä keinoja riskien vähentämiseksi on, miten turvallinen annostelu varmistetaan</w:t>
            </w:r>
          </w:p>
        </w:tc>
      </w:tr>
      <w:tr w:rsidR="00C9011C" w:rsidRPr="006E067A" w14:paraId="6C7DE215" w14:textId="77777777" w:rsidTr="00EF0F16">
        <w:trPr>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3A3BEC66" w14:textId="0D025CFF" w:rsidR="00C9011C" w:rsidRPr="00D40A68" w:rsidRDefault="00D40A68" w:rsidP="00EF0F16">
            <w:pPr>
              <w:rPr>
                <w:rFonts w:cstheme="minorHAnsi"/>
                <w:b w:val="0"/>
                <w:bCs w:val="0"/>
                <w:i/>
                <w:iCs/>
                <w:color w:val="FF0000"/>
                <w:sz w:val="16"/>
                <w:szCs w:val="16"/>
              </w:rPr>
            </w:pPr>
            <w:r w:rsidRPr="00D40A68">
              <w:rPr>
                <w:rFonts w:cstheme="minorHAnsi"/>
                <w:b w:val="0"/>
                <w:bCs w:val="0"/>
                <w:i/>
                <w:iCs/>
                <w:color w:val="FF0000"/>
                <w:sz w:val="16"/>
                <w:szCs w:val="16"/>
              </w:rPr>
              <w:t>[esimerkkejä riskilääkkeistä ja suojauksista kirjattu pohjaan yksikön muokattavaksi]</w:t>
            </w:r>
          </w:p>
        </w:tc>
        <w:tc>
          <w:tcPr>
            <w:tcW w:w="3685" w:type="dxa"/>
          </w:tcPr>
          <w:p w14:paraId="27E8C5F2" w14:textId="2756E293" w:rsidR="00C9011C" w:rsidRPr="00D40A68" w:rsidRDefault="00D40A68" w:rsidP="00EF0F16">
            <w:pP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D40A68">
              <w:rPr>
                <w:rFonts w:cstheme="minorHAnsi"/>
                <w:i/>
                <w:iCs/>
                <w:color w:val="FF0000"/>
                <w:sz w:val="16"/>
                <w:szCs w:val="16"/>
              </w:rPr>
              <w:t>[esimerkkejä riskilääkkeistä ja suojauksista kirjattu pohjaan yksikön muokattavaksi]</w:t>
            </w:r>
          </w:p>
        </w:tc>
        <w:tc>
          <w:tcPr>
            <w:tcW w:w="3969" w:type="dxa"/>
          </w:tcPr>
          <w:p w14:paraId="27FE93EE" w14:textId="4B3EF0D3" w:rsidR="00C9011C" w:rsidRPr="00CD44E3" w:rsidRDefault="00D40A68" w:rsidP="00CD44E3">
            <w:pPr>
              <w:jc w:val="both"/>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D44E3">
              <w:rPr>
                <w:rFonts w:cstheme="minorHAnsi"/>
                <w:i/>
                <w:iCs/>
                <w:color w:val="FF0000"/>
                <w:sz w:val="16"/>
                <w:szCs w:val="16"/>
              </w:rPr>
              <w:t>[esimerkkejä riskilääkkeistä ja suojauksista kirjattu pohjaan yksikön muokattavaksi]</w:t>
            </w:r>
          </w:p>
        </w:tc>
      </w:tr>
      <w:tr w:rsidR="00CD44E3" w:rsidRPr="006E067A" w14:paraId="63EC5310" w14:textId="77777777" w:rsidTr="00EF0F16">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34572A8D" w14:textId="4A0F9073" w:rsidR="00CD44E3" w:rsidRPr="00CD44E3" w:rsidRDefault="00CD44E3" w:rsidP="00CD44E3">
            <w:pPr>
              <w:rPr>
                <w:rFonts w:cstheme="minorHAnsi"/>
                <w:i/>
                <w:iCs/>
                <w:color w:val="FF0000"/>
                <w:sz w:val="16"/>
                <w:szCs w:val="16"/>
              </w:rPr>
            </w:pPr>
            <w:r w:rsidRPr="00CD44E3">
              <w:rPr>
                <w:rFonts w:cstheme="minorHAnsi"/>
                <w:i/>
                <w:iCs/>
                <w:color w:val="FF0000"/>
                <w:sz w:val="16"/>
                <w:szCs w:val="16"/>
              </w:rPr>
              <w:t>[Insuliinit]</w:t>
            </w:r>
          </w:p>
        </w:tc>
        <w:tc>
          <w:tcPr>
            <w:tcW w:w="3685" w:type="dxa"/>
          </w:tcPr>
          <w:p w14:paraId="344BA57E" w14:textId="52257474" w:rsidR="00CD44E3" w:rsidRPr="00CD44E3" w:rsidRDefault="00CD44E3" w:rsidP="00CD44E3">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CD44E3">
              <w:rPr>
                <w:b/>
                <w:bCs/>
                <w:i/>
                <w:iCs/>
                <w:color w:val="FF0000"/>
                <w:sz w:val="16"/>
                <w:szCs w:val="16"/>
              </w:rPr>
              <w:t>[Riski:</w:t>
            </w:r>
            <w:r w:rsidRPr="00CD44E3">
              <w:rPr>
                <w:i/>
                <w:iCs/>
                <w:color w:val="FF0000"/>
                <w:sz w:val="16"/>
                <w:szCs w:val="16"/>
              </w:rPr>
              <w:t xml:space="preserve"> </w:t>
            </w:r>
          </w:p>
          <w:p w14:paraId="5518948F" w14:textId="77777777" w:rsidR="00CD44E3" w:rsidRPr="00CD44E3" w:rsidRDefault="00CD44E3" w:rsidP="00CD44E3">
            <w:pPr>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CD44E3">
              <w:rPr>
                <w:i/>
                <w:iCs/>
                <w:color w:val="FF0000"/>
                <w:sz w:val="16"/>
                <w:szCs w:val="16"/>
              </w:rPr>
              <w:t>Hypoglykemia (eli matala verensokeri, jos annetaan liikaa) tai hyperglykemia (eli korkea verensokeri, jos jää pistämättä)</w:t>
            </w:r>
          </w:p>
          <w:p w14:paraId="2B081E39" w14:textId="77777777" w:rsidR="00CD44E3" w:rsidRPr="00CD44E3" w:rsidRDefault="00CD44E3" w:rsidP="00CD44E3">
            <w:pPr>
              <w:cnfStyle w:val="000000100000" w:firstRow="0" w:lastRow="0" w:firstColumn="0" w:lastColumn="0" w:oddVBand="0" w:evenVBand="0" w:oddHBand="1" w:evenHBand="0" w:firstRowFirstColumn="0" w:firstRowLastColumn="0" w:lastRowFirstColumn="0" w:lastRowLastColumn="0"/>
              <w:rPr>
                <w:i/>
                <w:iCs/>
                <w:color w:val="FF0000"/>
                <w:sz w:val="16"/>
                <w:szCs w:val="16"/>
              </w:rPr>
            </w:pPr>
          </w:p>
          <w:p w14:paraId="717C363D" w14:textId="77777777" w:rsidR="00CD44E3" w:rsidRPr="00CD44E3" w:rsidRDefault="00CD44E3" w:rsidP="00CD44E3">
            <w:pPr>
              <w:cnfStyle w:val="000000100000" w:firstRow="0" w:lastRow="0" w:firstColumn="0" w:lastColumn="0" w:oddVBand="0" w:evenVBand="0" w:oddHBand="1" w:evenHBand="0" w:firstRowFirstColumn="0" w:firstRowLastColumn="0" w:lastRowFirstColumn="0" w:lastRowLastColumn="0"/>
              <w:rPr>
                <w:b/>
                <w:bCs/>
                <w:i/>
                <w:iCs/>
                <w:color w:val="FF0000"/>
                <w:sz w:val="16"/>
                <w:szCs w:val="16"/>
              </w:rPr>
            </w:pPr>
            <w:r w:rsidRPr="00CD44E3">
              <w:rPr>
                <w:b/>
                <w:bCs/>
                <w:i/>
                <w:iCs/>
                <w:color w:val="FF0000"/>
                <w:sz w:val="16"/>
                <w:szCs w:val="16"/>
              </w:rPr>
              <w:t>Altistavia tekijöitä/riskikohtia:</w:t>
            </w:r>
          </w:p>
          <w:p w14:paraId="0F0844DC" w14:textId="01F15678" w:rsidR="00CD44E3" w:rsidRPr="00CD44E3" w:rsidRDefault="00CD44E3" w:rsidP="00CD44E3">
            <w:pPr>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CD44E3">
              <w:rPr>
                <w:i/>
                <w:iCs/>
                <w:color w:val="FF0000"/>
                <w:sz w:val="16"/>
                <w:szCs w:val="16"/>
              </w:rPr>
              <w:t>Annosteluun liittyvät riskit esim.</w:t>
            </w:r>
            <w:r w:rsidRPr="00CD44E3">
              <w:rPr>
                <w:rFonts w:cstheme="minorHAnsi"/>
                <w:i/>
                <w:iCs/>
                <w:color w:val="FF0000"/>
                <w:sz w:val="16"/>
                <w:szCs w:val="16"/>
              </w:rPr>
              <w:t xml:space="preserve"> a</w:t>
            </w:r>
            <w:r w:rsidRPr="00CD44E3">
              <w:rPr>
                <w:i/>
                <w:iCs/>
                <w:color w:val="FF0000"/>
                <w:sz w:val="16"/>
                <w:szCs w:val="16"/>
              </w:rPr>
              <w:t>ntamatta jättäminen, väärä annos, väärä insuliini (annetaan lyhytvaikutteista insuliinia, kun pitäisi mennä pitkävaikutteista insuliinia</w:t>
            </w:r>
            <w:r w:rsidRPr="00CD44E3">
              <w:rPr>
                <w:i/>
                <w:iCs/>
                <w:color w:val="FF0000"/>
                <w:sz w:val="16"/>
                <w:szCs w:val="16"/>
              </w:rPr>
              <w:cr/>
              <w:t>)]</w:t>
            </w:r>
          </w:p>
        </w:tc>
        <w:tc>
          <w:tcPr>
            <w:tcW w:w="3969" w:type="dxa"/>
          </w:tcPr>
          <w:p w14:paraId="515E5880" w14:textId="228EE248" w:rsidR="00CD44E3" w:rsidRPr="00CD44E3" w:rsidRDefault="00CD44E3" w:rsidP="00CD44E3">
            <w:pPr>
              <w:jc w:val="both"/>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[Tunnistetaan ja varmistetaan että ollaan antamassa oikeaa insuliinia</w:t>
            </w:r>
          </w:p>
          <w:p w14:paraId="2B760942" w14:textId="77777777" w:rsidR="00CD44E3" w:rsidRPr="00CD44E3" w:rsidRDefault="00CD44E3" w:rsidP="00CD44E3">
            <w:pPr>
              <w:jc w:val="both"/>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Tarkastetaan annettaessa oikea annos</w:t>
            </w:r>
          </w:p>
          <w:p w14:paraId="6A4DEBE3" w14:textId="77777777" w:rsidR="00CD44E3" w:rsidRPr="00CD44E3" w:rsidRDefault="00CD44E3" w:rsidP="00CD44E3">
            <w:pPr>
              <w:jc w:val="both"/>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Oppilaan seuranta antamisen jälkeen</w:t>
            </w:r>
          </w:p>
          <w:p w14:paraId="4B465309" w14:textId="5E8BAFD6" w:rsidR="00CD44E3" w:rsidRPr="00CD44E3" w:rsidRDefault="00CD44E3" w:rsidP="00CD44E3">
            <w:pPr>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Lapsen yksilöllisen lääkehoitosuunnitelman noudattaminen ja ajan tasalla pitäminen]</w:t>
            </w:r>
          </w:p>
        </w:tc>
      </w:tr>
      <w:tr w:rsidR="00CD44E3" w:rsidRPr="006E067A" w14:paraId="4EFEEEBE" w14:textId="77777777" w:rsidTr="00EF0F16">
        <w:trPr>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7C3B81FF" w14:textId="1289480E" w:rsidR="00CD44E3" w:rsidRPr="00CD44E3" w:rsidRDefault="00CD44E3" w:rsidP="00CD44E3">
            <w:pPr>
              <w:rPr>
                <w:rFonts w:cstheme="minorHAnsi"/>
                <w:i/>
                <w:iCs/>
                <w:color w:val="FF0000"/>
                <w:sz w:val="16"/>
                <w:szCs w:val="16"/>
              </w:rPr>
            </w:pPr>
            <w:r w:rsidRPr="00CD44E3">
              <w:rPr>
                <w:rFonts w:cstheme="minorHAnsi"/>
                <w:i/>
                <w:iCs/>
                <w:color w:val="FF0000"/>
                <w:sz w:val="16"/>
                <w:szCs w:val="16"/>
              </w:rPr>
              <w:t>[ADHD-lääkkeet]</w:t>
            </w:r>
          </w:p>
        </w:tc>
        <w:tc>
          <w:tcPr>
            <w:tcW w:w="3685" w:type="dxa"/>
          </w:tcPr>
          <w:p w14:paraId="08F1B3A4" w14:textId="379DEFB1"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b/>
                <w:bCs/>
                <w:i/>
                <w:iCs/>
                <w:color w:val="FF0000"/>
                <w:sz w:val="16"/>
                <w:szCs w:val="16"/>
              </w:rPr>
            </w:pPr>
            <w:r w:rsidRPr="00CD44E3">
              <w:rPr>
                <w:rFonts w:cstheme="minorHAnsi"/>
                <w:b/>
                <w:bCs/>
                <w:i/>
                <w:iCs/>
                <w:color w:val="FF0000"/>
                <w:sz w:val="16"/>
                <w:szCs w:val="16"/>
              </w:rPr>
              <w:t>[Riski:</w:t>
            </w:r>
          </w:p>
          <w:p w14:paraId="3B85436A"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i/>
                <w:iCs/>
                <w:color w:val="FF0000"/>
                <w:sz w:val="16"/>
                <w:szCs w:val="16"/>
              </w:rPr>
            </w:pPr>
            <w:r w:rsidRPr="00CD44E3">
              <w:rPr>
                <w:i/>
                <w:iCs/>
                <w:color w:val="FF0000"/>
                <w:sz w:val="16"/>
                <w:szCs w:val="16"/>
              </w:rPr>
              <w:t>Väärinkäyttöpotentiaali</w:t>
            </w:r>
          </w:p>
          <w:p w14:paraId="02781320"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i/>
                <w:iCs/>
                <w:color w:val="FF0000"/>
                <w:sz w:val="16"/>
                <w:szCs w:val="16"/>
              </w:rPr>
            </w:pPr>
            <w:r w:rsidRPr="00CD44E3">
              <w:rPr>
                <w:i/>
                <w:iCs/>
                <w:color w:val="FF0000"/>
                <w:sz w:val="16"/>
                <w:szCs w:val="16"/>
              </w:rPr>
              <w:t>Lääkkeiden liiallinen (otetaan lääkettä liikaa) tai liian vähäinen vaikutus (jos annos unohtuu)</w:t>
            </w:r>
          </w:p>
          <w:p w14:paraId="53826F64"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Haittavaikutukset (päänsärky, ruokahalun väheneminen, vatsavaivat, ärtyneisyys univaikeudet)</w:t>
            </w:r>
          </w:p>
          <w:p w14:paraId="4DF83515"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p>
          <w:p w14:paraId="46194ABC"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b/>
                <w:bCs/>
                <w:i/>
                <w:iCs/>
                <w:color w:val="FF0000"/>
                <w:sz w:val="16"/>
                <w:szCs w:val="16"/>
              </w:rPr>
              <w:t>Altistavia tekijöitä/riskikohtia:</w:t>
            </w:r>
            <w:r w:rsidRPr="00CD44E3">
              <w:rPr>
                <w:rFonts w:cstheme="minorHAnsi"/>
                <w:b/>
                <w:bCs/>
                <w:i/>
                <w:iCs/>
                <w:color w:val="FF0000"/>
                <w:sz w:val="16"/>
                <w:szCs w:val="16"/>
              </w:rPr>
              <w:br/>
            </w:r>
            <w:r w:rsidRPr="00CD44E3">
              <w:rPr>
                <w:rFonts w:cstheme="minorHAnsi"/>
                <w:i/>
                <w:iCs/>
                <w:color w:val="FF0000"/>
                <w:sz w:val="16"/>
                <w:szCs w:val="16"/>
              </w:rPr>
              <w:t>Lääkkeiden saatavuuskatkokset (lääkettä ei ole saatavilla/lääkemuutokset saatavuuden takia)</w:t>
            </w:r>
          </w:p>
          <w:p w14:paraId="5354DB8C"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 xml:space="preserve">Aiempi päihteiden käyttö </w:t>
            </w:r>
          </w:p>
          <w:p w14:paraId="11F71724" w14:textId="41013264"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Väärä annosteluajankohta]</w:t>
            </w:r>
          </w:p>
        </w:tc>
        <w:tc>
          <w:tcPr>
            <w:tcW w:w="3969" w:type="dxa"/>
          </w:tcPr>
          <w:p w14:paraId="75C829B8" w14:textId="65F6FF0B"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[Väärinkäyttöpotentiaalin ymmärtäminen</w:t>
            </w:r>
          </w:p>
          <w:p w14:paraId="1AF57A4C" w14:textId="77777777"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Vaikutusten ja haittavaikutusten tuntemus</w:t>
            </w:r>
          </w:p>
          <w:p w14:paraId="4F3F6B29" w14:textId="4FA3253B" w:rsidR="00CD44E3" w:rsidRPr="00CD44E3" w:rsidRDefault="00CD44E3"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CD44E3">
              <w:rPr>
                <w:rFonts w:cstheme="minorHAnsi"/>
                <w:i/>
                <w:iCs/>
                <w:color w:val="FF0000"/>
                <w:sz w:val="16"/>
                <w:szCs w:val="16"/>
              </w:rPr>
              <w:t>Lapsen yksilöllisen lääkehoitosuunnitelman noudattaminen ja ajan tasalla pitäminen]</w:t>
            </w:r>
          </w:p>
        </w:tc>
      </w:tr>
      <w:tr w:rsidR="004919C7" w:rsidRPr="006E067A" w14:paraId="3FBCF1F2" w14:textId="77777777" w:rsidTr="00EF0F16">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12B05213" w14:textId="2E80C741" w:rsidR="004919C7" w:rsidRPr="004919C7" w:rsidRDefault="004919C7" w:rsidP="004919C7">
            <w:pPr>
              <w:rPr>
                <w:b w:val="0"/>
                <w:bCs w:val="0"/>
                <w:i/>
                <w:iCs/>
                <w:color w:val="FF0000"/>
                <w:sz w:val="16"/>
                <w:szCs w:val="16"/>
              </w:rPr>
            </w:pPr>
            <w:r>
              <w:rPr>
                <w:i/>
                <w:iCs/>
                <w:color w:val="FF0000"/>
                <w:sz w:val="16"/>
                <w:szCs w:val="16"/>
              </w:rPr>
              <w:t>[</w:t>
            </w:r>
            <w:r w:rsidRPr="004919C7">
              <w:rPr>
                <w:i/>
                <w:iCs/>
                <w:color w:val="FF0000"/>
                <w:sz w:val="16"/>
                <w:szCs w:val="16"/>
              </w:rPr>
              <w:t>Midatsolaami (epilepsia, kouristuslääke)</w:t>
            </w:r>
          </w:p>
          <w:p w14:paraId="2519C99D" w14:textId="27D05B39" w:rsidR="004919C7" w:rsidRPr="004919C7" w:rsidRDefault="004919C7" w:rsidP="004919C7">
            <w:pPr>
              <w:rPr>
                <w:rFonts w:cstheme="minorHAnsi"/>
                <w:i/>
                <w:iCs/>
                <w:color w:val="FF0000"/>
                <w:sz w:val="16"/>
                <w:szCs w:val="16"/>
              </w:rPr>
            </w:pPr>
            <w:r w:rsidRPr="004919C7">
              <w:rPr>
                <w:i/>
                <w:iCs/>
                <w:color w:val="FF0000"/>
                <w:sz w:val="16"/>
                <w:szCs w:val="16"/>
              </w:rPr>
              <w:t>(liuos suuonteloon)</w:t>
            </w:r>
            <w:r>
              <w:rPr>
                <w:i/>
                <w:iCs/>
                <w:color w:val="FF0000"/>
                <w:sz w:val="16"/>
                <w:szCs w:val="16"/>
              </w:rPr>
              <w:t>]</w:t>
            </w:r>
          </w:p>
        </w:tc>
        <w:tc>
          <w:tcPr>
            <w:tcW w:w="3685" w:type="dxa"/>
          </w:tcPr>
          <w:p w14:paraId="04527D3C" w14:textId="1646D8E9"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b/>
                <w:bCs/>
                <w:i/>
                <w:iCs/>
                <w:color w:val="FF0000"/>
                <w:sz w:val="16"/>
                <w:szCs w:val="16"/>
              </w:rPr>
            </w:pPr>
            <w:r>
              <w:rPr>
                <w:b/>
                <w:bCs/>
                <w:i/>
                <w:iCs/>
                <w:color w:val="FF0000"/>
                <w:sz w:val="16"/>
                <w:szCs w:val="16"/>
              </w:rPr>
              <w:t>[</w:t>
            </w:r>
            <w:r w:rsidRPr="004919C7">
              <w:rPr>
                <w:b/>
                <w:bCs/>
                <w:i/>
                <w:iCs/>
                <w:color w:val="FF0000"/>
                <w:sz w:val="16"/>
                <w:szCs w:val="16"/>
              </w:rPr>
              <w:t>Riski:</w:t>
            </w:r>
          </w:p>
          <w:p w14:paraId="6B9B274F"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Lääkkeiden liiallinen (otetaan lääkettä liikaa) tai liian vähäinen vaikutus (jos annos unohtuu)</w:t>
            </w:r>
          </w:p>
          <w:p w14:paraId="3A3FEA99"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Lääkkeen virheellinen antotapa (niellään, kun pitäisi annostella hitaasti suuonteloon posken ja ikenen väliin)</w:t>
            </w:r>
          </w:p>
          <w:p w14:paraId="4117D4CF"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Lääkkeen haittavaikutukset: uneliaisuus, tajunnantason lasku, hengityslama, pahoinvointi, oksentelu</w:t>
            </w:r>
          </w:p>
          <w:p w14:paraId="4A4BF240"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b/>
                <w:bCs/>
                <w:i/>
                <w:iCs/>
                <w:color w:val="FF0000"/>
                <w:sz w:val="16"/>
                <w:szCs w:val="16"/>
              </w:rPr>
            </w:pPr>
            <w:r w:rsidRPr="004919C7">
              <w:rPr>
                <w:i/>
                <w:iCs/>
                <w:color w:val="FF0000"/>
                <w:sz w:val="16"/>
                <w:szCs w:val="16"/>
              </w:rPr>
              <w:br/>
            </w:r>
            <w:r w:rsidRPr="004919C7">
              <w:rPr>
                <w:b/>
                <w:bCs/>
                <w:i/>
                <w:iCs/>
                <w:color w:val="FF0000"/>
                <w:sz w:val="16"/>
                <w:szCs w:val="16"/>
              </w:rPr>
              <w:t>Altistavia tekijöitä:</w:t>
            </w:r>
          </w:p>
          <w:p w14:paraId="5E994E0D"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Ei tunneta lääkkeen annosteluohjeita ja antotapaa</w:t>
            </w:r>
          </w:p>
          <w:p w14:paraId="695856A9" w14:textId="001D329C"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4919C7">
              <w:rPr>
                <w:i/>
                <w:iCs/>
                <w:color w:val="FF0000"/>
                <w:sz w:val="16"/>
                <w:szCs w:val="16"/>
              </w:rPr>
              <w:t>Ei tunnisteta lääkettä vaativia oireita</w:t>
            </w:r>
            <w:r>
              <w:rPr>
                <w:i/>
                <w:iCs/>
                <w:color w:val="FF0000"/>
                <w:sz w:val="16"/>
                <w:szCs w:val="16"/>
              </w:rPr>
              <w:t>]</w:t>
            </w:r>
          </w:p>
        </w:tc>
        <w:tc>
          <w:tcPr>
            <w:tcW w:w="3969" w:type="dxa"/>
          </w:tcPr>
          <w:p w14:paraId="686C77C4" w14:textId="23B80A09"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Pr>
                <w:i/>
                <w:iCs/>
                <w:color w:val="FF0000"/>
                <w:sz w:val="16"/>
                <w:szCs w:val="16"/>
              </w:rPr>
              <w:t>[</w:t>
            </w:r>
            <w:r w:rsidRPr="004919C7">
              <w:rPr>
                <w:i/>
                <w:iCs/>
                <w:color w:val="FF0000"/>
                <w:sz w:val="16"/>
                <w:szCs w:val="16"/>
              </w:rPr>
              <w:t xml:space="preserve">Tunnistetaan ja varmistetaan, että ollaan antamassa oikeaa lääkettä. Tarkistetaan oikea annos ja annostelureitti. </w:t>
            </w:r>
          </w:p>
          <w:p w14:paraId="243B8B46"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p>
          <w:p w14:paraId="1B5AB394"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 xml:space="preserve">Seuranta lääkkeen antamisen jälkeen. </w:t>
            </w:r>
          </w:p>
          <w:p w14:paraId="01A8029F"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p>
          <w:p w14:paraId="257936AD"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Yksilöllisen lääkehoitosuunnitelman ylläpitäminen.</w:t>
            </w:r>
          </w:p>
          <w:p w14:paraId="36334512"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r w:rsidRPr="004919C7">
              <w:rPr>
                <w:i/>
                <w:iCs/>
                <w:color w:val="FF0000"/>
                <w:sz w:val="16"/>
                <w:szCs w:val="16"/>
              </w:rPr>
              <w:t>Tunnetaan lääkkeen annosteluun liittyvät ohjeet ja potilaskohtainen annostelu</w:t>
            </w:r>
          </w:p>
          <w:p w14:paraId="67ED87AF" w14:textId="77777777"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i/>
                <w:iCs/>
                <w:color w:val="FF0000"/>
                <w:sz w:val="16"/>
                <w:szCs w:val="16"/>
              </w:rPr>
            </w:pPr>
          </w:p>
          <w:p w14:paraId="7D018E4C" w14:textId="7B2B403E" w:rsidR="004919C7" w:rsidRPr="004919C7" w:rsidRDefault="004919C7" w:rsidP="004919C7">
            <w:pPr>
              <w:cnfStyle w:val="000000100000" w:firstRow="0" w:lastRow="0" w:firstColumn="0" w:lastColumn="0" w:oddVBand="0" w:evenVBand="0" w:oddHBand="1" w:evenHBand="0" w:firstRowFirstColumn="0" w:firstRowLastColumn="0" w:lastRowFirstColumn="0" w:lastRowLastColumn="0"/>
              <w:rPr>
                <w:rFonts w:cstheme="minorHAnsi"/>
                <w:i/>
                <w:iCs/>
                <w:color w:val="FF0000"/>
                <w:sz w:val="16"/>
                <w:szCs w:val="16"/>
              </w:rPr>
            </w:pPr>
            <w:r w:rsidRPr="004919C7">
              <w:rPr>
                <w:i/>
                <w:iCs/>
                <w:color w:val="FF0000"/>
                <w:sz w:val="16"/>
                <w:szCs w:val="16"/>
              </w:rPr>
              <w:t>Tunnetaan epilepsiakohtauksen oireet ja tiedetään koska lääkettä tulee antaa.</w:t>
            </w:r>
            <w:r>
              <w:rPr>
                <w:i/>
                <w:iCs/>
                <w:color w:val="FF0000"/>
                <w:sz w:val="16"/>
                <w:szCs w:val="16"/>
              </w:rPr>
              <w:t>]</w:t>
            </w:r>
          </w:p>
        </w:tc>
      </w:tr>
      <w:tr w:rsidR="00CD44E3" w:rsidRPr="006E067A" w14:paraId="22BF3C2C" w14:textId="77777777" w:rsidTr="00EF0F16">
        <w:trPr>
          <w:trHeight w:val="1343"/>
        </w:trPr>
        <w:tc>
          <w:tcPr>
            <w:cnfStyle w:val="001000000000" w:firstRow="0" w:lastRow="0" w:firstColumn="1" w:lastColumn="0" w:oddVBand="0" w:evenVBand="0" w:oddHBand="0" w:evenHBand="0" w:firstRowFirstColumn="0" w:firstRowLastColumn="0" w:lastRowFirstColumn="0" w:lastRowLastColumn="0"/>
            <w:tcW w:w="2122" w:type="dxa"/>
          </w:tcPr>
          <w:p w14:paraId="4E9A9FF6" w14:textId="0FAE2006" w:rsidR="00CD44E3" w:rsidRPr="00787376" w:rsidRDefault="00787376" w:rsidP="00CD44E3">
            <w:pPr>
              <w:rPr>
                <w:rFonts w:cstheme="minorHAnsi"/>
                <w:i/>
                <w:iCs/>
                <w:color w:val="FF0000"/>
                <w:sz w:val="16"/>
                <w:szCs w:val="16"/>
              </w:rPr>
            </w:pPr>
            <w:r w:rsidRPr="00787376">
              <w:rPr>
                <w:rFonts w:cstheme="minorHAnsi"/>
                <w:i/>
                <w:iCs/>
                <w:color w:val="FF0000"/>
                <w:sz w:val="16"/>
                <w:szCs w:val="16"/>
              </w:rPr>
              <w:t>[muu lääke]</w:t>
            </w:r>
          </w:p>
        </w:tc>
        <w:tc>
          <w:tcPr>
            <w:tcW w:w="3685" w:type="dxa"/>
          </w:tcPr>
          <w:p w14:paraId="1CF79269" w14:textId="6DA7CCFD" w:rsidR="00CD44E3" w:rsidRPr="00787376" w:rsidRDefault="00787376"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787376">
              <w:rPr>
                <w:rFonts w:cstheme="minorHAnsi"/>
                <w:i/>
                <w:iCs/>
                <w:color w:val="FF0000"/>
                <w:sz w:val="16"/>
                <w:szCs w:val="16"/>
              </w:rPr>
              <w:t>[täytä itse]</w:t>
            </w:r>
          </w:p>
        </w:tc>
        <w:tc>
          <w:tcPr>
            <w:tcW w:w="3969" w:type="dxa"/>
          </w:tcPr>
          <w:p w14:paraId="60B88B27" w14:textId="1621550A" w:rsidR="00CD44E3" w:rsidRPr="00787376" w:rsidRDefault="00787376" w:rsidP="00CD44E3">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szCs w:val="16"/>
              </w:rPr>
            </w:pPr>
            <w:r w:rsidRPr="00787376">
              <w:rPr>
                <w:rFonts w:cstheme="minorHAnsi"/>
                <w:i/>
                <w:iCs/>
                <w:color w:val="FF0000"/>
                <w:sz w:val="16"/>
                <w:szCs w:val="16"/>
              </w:rPr>
              <w:t>[täytä itse]</w:t>
            </w:r>
          </w:p>
        </w:tc>
      </w:tr>
    </w:tbl>
    <w:p w14:paraId="07CE4103" w14:textId="77777777" w:rsidR="00C9011C" w:rsidRPr="00C5115B" w:rsidRDefault="00C9011C" w:rsidP="00C9011C">
      <w:pPr>
        <w:pStyle w:val="Leipteksti"/>
        <w:ind w:left="0"/>
        <w:rPr>
          <w:i/>
          <w:color w:val="FF0000"/>
        </w:rPr>
      </w:pPr>
      <w:r w:rsidRPr="00C5115B">
        <w:rPr>
          <w:i/>
          <w:color w:val="FF0000"/>
        </w:rPr>
        <w:t>[Lisää/poista rivejä tarvittaessa!]</w:t>
      </w:r>
    </w:p>
    <w:p w14:paraId="0EA0B748" w14:textId="77777777" w:rsidR="00C9011C" w:rsidRDefault="00C9011C" w:rsidP="00C9011C">
      <w:pPr>
        <w:pStyle w:val="Leipteksti"/>
        <w:ind w:left="0"/>
      </w:pPr>
    </w:p>
    <w:p w14:paraId="46A3F88F" w14:textId="77777777" w:rsidR="00C9011C" w:rsidRDefault="00C9011C" w:rsidP="00C9011C">
      <w:pPr>
        <w:pStyle w:val="Otsikko2"/>
        <w:numPr>
          <w:ilvl w:val="0"/>
          <w:numId w:val="0"/>
        </w:numPr>
      </w:pPr>
      <w:bookmarkStart w:id="43" w:name="_Toc188441434"/>
      <w:r>
        <w:lastRenderedPageBreak/>
        <w:t xml:space="preserve">Liite 4. </w:t>
      </w:r>
      <w:r w:rsidRPr="00E07C4B">
        <w:t>Lapsen yksilöllinen lääke</w:t>
      </w:r>
      <w:r>
        <w:t>hoito</w:t>
      </w:r>
      <w:r w:rsidRPr="00E07C4B">
        <w:t>suunnitelma</w:t>
      </w:r>
      <w:bookmarkEnd w:id="43"/>
    </w:p>
    <w:p w14:paraId="1B8350A8" w14:textId="77777777" w:rsidR="00C9011C" w:rsidRPr="00BD6568" w:rsidRDefault="00C9011C" w:rsidP="00C9011C">
      <w:pPr>
        <w:ind w:left="4820" w:hanging="4820"/>
        <w:rPr>
          <w:b/>
          <w:szCs w:val="24"/>
        </w:rPr>
      </w:pPr>
      <w:r w:rsidRPr="00BD6568">
        <w:rPr>
          <w:b/>
          <w:szCs w:val="24"/>
        </w:rPr>
        <w:t>Kymenlaakso</w:t>
      </w:r>
      <w:r w:rsidRPr="00BD6568">
        <w:rPr>
          <w:b/>
          <w:szCs w:val="24"/>
        </w:rPr>
        <w:tab/>
      </w:r>
      <w:r w:rsidRPr="00BD6568">
        <w:rPr>
          <w:b/>
          <w:szCs w:val="24"/>
        </w:rPr>
        <w:tab/>
        <w:t xml:space="preserve">Lapsen yksilöllinen lääkehoitosuunnitelma </w:t>
      </w:r>
    </w:p>
    <w:p w14:paraId="17B9F42E" w14:textId="77777777" w:rsidR="00C9011C" w:rsidRPr="00BD6568" w:rsidRDefault="00C9011C" w:rsidP="00C9011C">
      <w:pPr>
        <w:rPr>
          <w:b/>
          <w:sz w:val="16"/>
          <w:szCs w:val="16"/>
        </w:rPr>
      </w:pPr>
    </w:p>
    <w:p w14:paraId="53D95690" w14:textId="77777777" w:rsidR="00C9011C" w:rsidRPr="00BD6568" w:rsidRDefault="00C9011C" w:rsidP="00C9011C">
      <w:pPr>
        <w:rPr>
          <w:b/>
        </w:rPr>
      </w:pPr>
      <w:r w:rsidRPr="00BD6568">
        <w:rPr>
          <w:b/>
        </w:rPr>
        <w:t>Perusopetus</w:t>
      </w:r>
    </w:p>
    <w:p w14:paraId="53DAA196" w14:textId="77777777" w:rsidR="00C9011C" w:rsidRPr="00BD6568" w:rsidRDefault="00C9011C" w:rsidP="00C9011C">
      <w:pPr>
        <w:rPr>
          <w:b/>
        </w:rPr>
      </w:pPr>
    </w:p>
    <w:p w14:paraId="0575D814" w14:textId="77777777" w:rsidR="00C9011C" w:rsidRPr="00BD6568" w:rsidRDefault="00C9011C" w:rsidP="00C9011C">
      <w:pPr>
        <w:pBdr>
          <w:bottom w:val="single" w:sz="4" w:space="1" w:color="auto"/>
        </w:pBdr>
      </w:pPr>
      <w:r w:rsidRPr="00BD6568">
        <w:rPr>
          <w:b/>
        </w:rPr>
        <w:t>Varhaiskasvatus</w:t>
      </w:r>
    </w:p>
    <w:p w14:paraId="14EF2FEA" w14:textId="77777777" w:rsidR="00C9011C" w:rsidRPr="00BD6568" w:rsidRDefault="00C9011C" w:rsidP="00C9011C">
      <w:pPr>
        <w:rPr>
          <w:bCs/>
          <w:sz w:val="20"/>
        </w:rPr>
      </w:pPr>
    </w:p>
    <w:p w14:paraId="370DE3C6" w14:textId="77777777" w:rsidR="00C9011C" w:rsidRPr="00BD6568" w:rsidRDefault="00C9011C" w:rsidP="00C9011C">
      <w:pPr>
        <w:rPr>
          <w:bCs/>
          <w:sz w:val="20"/>
          <w:szCs w:val="20"/>
        </w:rPr>
      </w:pPr>
      <w:r w:rsidRPr="00BD6568">
        <w:rPr>
          <w:bCs/>
          <w:sz w:val="20"/>
          <w:szCs w:val="20"/>
        </w:rPr>
        <w:t xml:space="preserve">Huoltaja vastaa siitä, että lapsen lääkehoidon tarve ja lääkehoidon kannalta kaikki tarvittava tieto on käytettävissä. Huoltaja vastaa myös lapsen yksilöllisen lääkkeen toimittamisesta. Kaikki lapsen lääkehoitoon osallistuvat tahot toimivat yhteistyössä huoltajien kanssa. Suunnitelma päivitetään riittävän usein, vähintään toiminta-/lukuvuosittain, ja aina kun lääkehoidossa tapahtuu muutoksia. Lääkkeitä annetaan pääsääntöisesti vain terveydenhuollon ammattilaisten ohjeiden mukaan. </w:t>
      </w:r>
    </w:p>
    <w:p w14:paraId="2AE7EC83" w14:textId="77777777" w:rsidR="00C9011C" w:rsidRPr="00BD6568" w:rsidRDefault="00C9011C" w:rsidP="00C9011C">
      <w:pPr>
        <w:rPr>
          <w:b/>
          <w:sz w:val="20"/>
          <w:szCs w:val="20"/>
        </w:rPr>
      </w:pPr>
      <w:r w:rsidRPr="00BD6568">
        <w:rPr>
          <w:bCs/>
          <w:sz w:val="20"/>
          <w:szCs w:val="20"/>
        </w:rPr>
        <w:t>Ensisijaisesti huoltajat vastaavat lapsen lääkehoidosta. Niin pitkälle kuin mahdollista, lapsi lääkitään kotona.</w:t>
      </w:r>
      <w:r w:rsidRPr="00BD6568">
        <w:rPr>
          <w:b/>
          <w:sz w:val="20"/>
          <w:szCs w:val="20"/>
        </w:rPr>
        <w:t xml:space="preserve"> </w:t>
      </w:r>
    </w:p>
    <w:p w14:paraId="1E691F4E" w14:textId="77777777" w:rsidR="00C9011C" w:rsidRPr="00BD6568" w:rsidRDefault="00C9011C" w:rsidP="00C9011C">
      <w:pPr>
        <w:rPr>
          <w:b/>
          <w:sz w:val="20"/>
          <w:szCs w:val="20"/>
        </w:rPr>
      </w:pPr>
    </w:p>
    <w:p w14:paraId="41E2B247" w14:textId="77777777" w:rsidR="00C9011C" w:rsidRPr="00BD6568" w:rsidRDefault="00C9011C" w:rsidP="00C9011C">
      <w:pPr>
        <w:pBdr>
          <w:top w:val="single" w:sz="4" w:space="1" w:color="auto"/>
          <w:left w:val="single" w:sz="4" w:space="0" w:color="auto"/>
          <w:bottom w:val="single" w:sz="4" w:space="1" w:color="auto"/>
          <w:right w:val="single" w:sz="4" w:space="0" w:color="auto"/>
        </w:pBdr>
        <w:rPr>
          <w:bCs/>
          <w:sz w:val="20"/>
          <w:szCs w:val="20"/>
        </w:rPr>
      </w:pPr>
      <w:r w:rsidRPr="00BD6568">
        <w:rPr>
          <w:bCs/>
          <w:sz w:val="20"/>
          <w:szCs w:val="20"/>
        </w:rPr>
        <w:t>Lääkkeen on aina oltava alkuperäispakkauksessa ja siitä on käytävä ilmi annostus.</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5190"/>
        <w:gridCol w:w="3047"/>
      </w:tblGrid>
      <w:tr w:rsidR="00C9011C" w:rsidRPr="00BD6568" w14:paraId="582A844E" w14:textId="77777777" w:rsidTr="00EF0F16">
        <w:trPr>
          <w:trHeight w:val="640"/>
        </w:trPr>
        <w:tc>
          <w:tcPr>
            <w:tcW w:w="1696" w:type="dxa"/>
            <w:tcBorders>
              <w:top w:val="single" w:sz="12" w:space="0" w:color="auto"/>
            </w:tcBorders>
            <w:shd w:val="clear" w:color="auto" w:fill="D9D9D9"/>
          </w:tcPr>
          <w:p w14:paraId="30DE1773" w14:textId="77777777" w:rsidR="00C9011C" w:rsidRPr="00BD6568" w:rsidRDefault="00C9011C" w:rsidP="00EF0F16">
            <w:pPr>
              <w:rPr>
                <w:rFonts w:eastAsia="Times New Roman"/>
                <w:bCs/>
                <w:sz w:val="20"/>
                <w:szCs w:val="20"/>
                <w:lang w:eastAsia="fi-FI"/>
              </w:rPr>
            </w:pPr>
          </w:p>
          <w:p w14:paraId="53365F75" w14:textId="77777777" w:rsidR="00C9011C" w:rsidRPr="00BD6568" w:rsidRDefault="00C9011C" w:rsidP="00EF0F16">
            <w:pPr>
              <w:rPr>
                <w:rFonts w:eastAsia="Times New Roman"/>
                <w:b/>
                <w:bCs/>
                <w:sz w:val="20"/>
                <w:szCs w:val="20"/>
                <w:lang w:eastAsia="fi-FI"/>
              </w:rPr>
            </w:pPr>
            <w:r w:rsidRPr="00BD6568">
              <w:rPr>
                <w:rFonts w:eastAsia="Times New Roman"/>
                <w:b/>
                <w:bCs/>
                <w:sz w:val="20"/>
                <w:szCs w:val="20"/>
                <w:lang w:eastAsia="fi-FI"/>
              </w:rPr>
              <w:t xml:space="preserve">LAPSEN TIEDOT </w:t>
            </w:r>
          </w:p>
        </w:tc>
        <w:tc>
          <w:tcPr>
            <w:tcW w:w="5190" w:type="dxa"/>
            <w:tcBorders>
              <w:top w:val="single" w:sz="12" w:space="0" w:color="auto"/>
            </w:tcBorders>
          </w:tcPr>
          <w:p w14:paraId="67F8ECAF" w14:textId="77777777" w:rsidR="00C9011C" w:rsidRPr="00BD6568" w:rsidRDefault="00C9011C" w:rsidP="00EF0F16">
            <w:pPr>
              <w:spacing w:line="360" w:lineRule="auto"/>
              <w:rPr>
                <w:rFonts w:eastAsia="Times New Roman"/>
                <w:b/>
                <w:bCs/>
                <w:sz w:val="20"/>
                <w:szCs w:val="20"/>
                <w:lang w:eastAsia="fi-FI"/>
              </w:rPr>
            </w:pPr>
            <w:r w:rsidRPr="00BD6568">
              <w:rPr>
                <w:rFonts w:eastAsia="Times New Roman"/>
                <w:b/>
                <w:bCs/>
                <w:sz w:val="20"/>
                <w:szCs w:val="20"/>
                <w:lang w:eastAsia="fi-FI"/>
              </w:rPr>
              <w:t>Lapsen nimi ja syntymäaika</w:t>
            </w:r>
          </w:p>
          <w:p w14:paraId="539CE5F7" w14:textId="77777777" w:rsidR="00C9011C" w:rsidRPr="00BD6568" w:rsidRDefault="00C9011C" w:rsidP="00EF0F16">
            <w:pPr>
              <w:spacing w:line="360" w:lineRule="auto"/>
              <w:rPr>
                <w:rFonts w:eastAsia="Times New Roman"/>
                <w:b/>
                <w:sz w:val="20"/>
                <w:szCs w:val="20"/>
                <w:lang w:eastAsia="fi-FI"/>
              </w:rPr>
            </w:pPr>
            <w:r w:rsidRPr="00BD6568">
              <w:rPr>
                <w:rFonts w:eastAsia="Times New Roman"/>
                <w:b/>
                <w:sz w:val="20"/>
                <w:szCs w:val="20"/>
                <w:lang w:eastAsia="fi-FI"/>
              </w:rPr>
              <w:fldChar w:fldCharType="begin">
                <w:ffData>
                  <w:name w:val="Teksti2"/>
                  <w:enabled/>
                  <w:calcOnExit w:val="0"/>
                  <w:textInput/>
                </w:ffData>
              </w:fldChar>
            </w:r>
            <w:bookmarkStart w:id="44" w:name="Teksti2"/>
            <w:r w:rsidRPr="00BD6568">
              <w:rPr>
                <w:rFonts w:eastAsia="Times New Roman"/>
                <w:b/>
                <w:sz w:val="20"/>
                <w:szCs w:val="20"/>
                <w:lang w:eastAsia="fi-FI"/>
              </w:rPr>
              <w:instrText xml:space="preserve"> FORMTEXT </w:instrText>
            </w:r>
            <w:r w:rsidRPr="00BD6568">
              <w:rPr>
                <w:rFonts w:eastAsia="Times New Roman"/>
                <w:b/>
                <w:sz w:val="20"/>
                <w:szCs w:val="20"/>
                <w:lang w:eastAsia="fi-FI"/>
              </w:rPr>
            </w:r>
            <w:r w:rsidRPr="00BD6568">
              <w:rPr>
                <w:rFonts w:eastAsia="Times New Roman"/>
                <w:b/>
                <w:sz w:val="20"/>
                <w:szCs w:val="20"/>
                <w:lang w:eastAsia="fi-FI"/>
              </w:rPr>
              <w:fldChar w:fldCharType="separate"/>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t> </w:t>
            </w:r>
            <w:r w:rsidRPr="00BD6568">
              <w:rPr>
                <w:rFonts w:eastAsia="Times New Roman"/>
                <w:b/>
                <w:sz w:val="20"/>
                <w:szCs w:val="20"/>
                <w:lang w:eastAsia="fi-FI"/>
              </w:rPr>
              <w:fldChar w:fldCharType="end"/>
            </w:r>
            <w:bookmarkEnd w:id="44"/>
          </w:p>
          <w:p w14:paraId="452F2041" w14:textId="77777777" w:rsidR="00C9011C" w:rsidRPr="00BD6568" w:rsidRDefault="00C9011C" w:rsidP="00EF0F16">
            <w:pPr>
              <w:spacing w:line="360" w:lineRule="auto"/>
              <w:rPr>
                <w:rFonts w:eastAsia="Times New Roman"/>
                <w:bCs/>
                <w:sz w:val="20"/>
                <w:szCs w:val="20"/>
                <w:lang w:eastAsia="fi-FI"/>
              </w:rPr>
            </w:pPr>
          </w:p>
        </w:tc>
        <w:tc>
          <w:tcPr>
            <w:tcW w:w="3047" w:type="dxa"/>
            <w:tcBorders>
              <w:top w:val="single" w:sz="12" w:space="0" w:color="auto"/>
            </w:tcBorders>
          </w:tcPr>
          <w:p w14:paraId="3BF52A31" w14:textId="77777777" w:rsidR="00C9011C" w:rsidRPr="00BD6568" w:rsidRDefault="00C9011C" w:rsidP="00EF0F16">
            <w:pPr>
              <w:spacing w:line="360" w:lineRule="auto"/>
              <w:rPr>
                <w:rFonts w:eastAsia="Times New Roman"/>
                <w:b/>
                <w:bCs/>
                <w:sz w:val="20"/>
                <w:szCs w:val="20"/>
                <w:lang w:eastAsia="fi-FI"/>
              </w:rPr>
            </w:pPr>
            <w:r>
              <w:rPr>
                <w:rFonts w:eastAsia="Times New Roman"/>
                <w:b/>
                <w:bCs/>
                <w:sz w:val="20"/>
                <w:szCs w:val="20"/>
                <w:lang w:eastAsia="fi-FI"/>
              </w:rPr>
              <w:t>Y</w:t>
            </w:r>
            <w:r w:rsidRPr="00BD6568">
              <w:rPr>
                <w:rFonts w:eastAsia="Times New Roman"/>
                <w:b/>
                <w:bCs/>
                <w:sz w:val="20"/>
                <w:szCs w:val="20"/>
                <w:lang w:eastAsia="fi-FI"/>
              </w:rPr>
              <w:t xml:space="preserve">ksikkö </w:t>
            </w:r>
          </w:p>
          <w:p w14:paraId="476065B4" w14:textId="77777777" w:rsidR="00C9011C" w:rsidRPr="00BD6568" w:rsidRDefault="00C9011C" w:rsidP="00EF0F16">
            <w:pPr>
              <w:rPr>
                <w:rFonts w:eastAsia="Times New Roman"/>
                <w:bCs/>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tc>
      </w:tr>
      <w:tr w:rsidR="00C9011C" w:rsidRPr="00BD6568" w14:paraId="11323A46" w14:textId="77777777" w:rsidTr="00EF0F16">
        <w:trPr>
          <w:trHeight w:val="640"/>
        </w:trPr>
        <w:tc>
          <w:tcPr>
            <w:tcW w:w="1696" w:type="dxa"/>
            <w:vMerge w:val="restart"/>
            <w:tcBorders>
              <w:top w:val="single" w:sz="12" w:space="0" w:color="auto"/>
            </w:tcBorders>
            <w:shd w:val="clear" w:color="auto" w:fill="D9D9D9"/>
          </w:tcPr>
          <w:p w14:paraId="72227CF9" w14:textId="77777777" w:rsidR="00C9011C" w:rsidRPr="00BD6568" w:rsidRDefault="00C9011C" w:rsidP="00EF0F16">
            <w:pPr>
              <w:rPr>
                <w:rFonts w:eastAsia="Times New Roman"/>
                <w:b/>
                <w:bCs/>
                <w:sz w:val="20"/>
                <w:szCs w:val="20"/>
                <w:lang w:eastAsia="fi-FI"/>
              </w:rPr>
            </w:pPr>
          </w:p>
          <w:p w14:paraId="30215817" w14:textId="77777777" w:rsidR="00C9011C" w:rsidRPr="00BD6568" w:rsidRDefault="00C9011C" w:rsidP="00EF0F16">
            <w:pPr>
              <w:rPr>
                <w:rFonts w:eastAsia="Times New Roman"/>
                <w:b/>
                <w:bCs/>
                <w:sz w:val="20"/>
                <w:szCs w:val="20"/>
                <w:lang w:eastAsia="fi-FI"/>
              </w:rPr>
            </w:pPr>
            <w:r w:rsidRPr="00BD6568">
              <w:rPr>
                <w:rFonts w:eastAsia="Times New Roman"/>
                <w:b/>
                <w:bCs/>
                <w:sz w:val="20"/>
                <w:szCs w:val="20"/>
                <w:lang w:eastAsia="fi-FI"/>
              </w:rPr>
              <w:t xml:space="preserve">HUOLTAJIEN </w:t>
            </w:r>
          </w:p>
          <w:p w14:paraId="0A3D391C" w14:textId="77777777" w:rsidR="00C9011C" w:rsidRPr="00BD6568" w:rsidRDefault="00C9011C" w:rsidP="00EF0F16">
            <w:pPr>
              <w:rPr>
                <w:rFonts w:eastAsia="Times New Roman"/>
                <w:bCs/>
                <w:sz w:val="20"/>
                <w:szCs w:val="20"/>
                <w:lang w:eastAsia="fi-FI"/>
              </w:rPr>
            </w:pPr>
            <w:r w:rsidRPr="00BD6568">
              <w:rPr>
                <w:rFonts w:eastAsia="Times New Roman"/>
                <w:b/>
                <w:bCs/>
                <w:sz w:val="20"/>
                <w:szCs w:val="20"/>
                <w:lang w:eastAsia="fi-FI"/>
              </w:rPr>
              <w:t>TIEDOT</w:t>
            </w:r>
          </w:p>
          <w:p w14:paraId="69C496F9" w14:textId="77777777" w:rsidR="00C9011C" w:rsidRPr="00BD6568" w:rsidRDefault="00C9011C" w:rsidP="00EF0F16">
            <w:pPr>
              <w:rPr>
                <w:rFonts w:eastAsia="Times New Roman"/>
                <w:b/>
                <w:bCs/>
                <w:sz w:val="20"/>
                <w:szCs w:val="20"/>
                <w:lang w:eastAsia="fi-FI"/>
              </w:rPr>
            </w:pPr>
          </w:p>
          <w:p w14:paraId="35E0CA50" w14:textId="77777777" w:rsidR="00C9011C" w:rsidRPr="00BD6568" w:rsidRDefault="00C9011C" w:rsidP="00EF0F16">
            <w:pPr>
              <w:rPr>
                <w:rFonts w:eastAsia="Times New Roman"/>
                <w:b/>
                <w:bCs/>
                <w:sz w:val="20"/>
                <w:szCs w:val="20"/>
                <w:lang w:eastAsia="fi-FI"/>
              </w:rPr>
            </w:pPr>
          </w:p>
        </w:tc>
        <w:tc>
          <w:tcPr>
            <w:tcW w:w="8237" w:type="dxa"/>
            <w:gridSpan w:val="2"/>
            <w:tcBorders>
              <w:top w:val="single" w:sz="12" w:space="0" w:color="auto"/>
              <w:bottom w:val="single" w:sz="4" w:space="0" w:color="auto"/>
            </w:tcBorders>
          </w:tcPr>
          <w:p w14:paraId="0BBE4292" w14:textId="77777777" w:rsidR="00C9011C" w:rsidRPr="00BD6568" w:rsidRDefault="00C9011C" w:rsidP="00EF0F16">
            <w:pPr>
              <w:spacing w:line="360" w:lineRule="auto"/>
              <w:rPr>
                <w:rFonts w:eastAsia="Times New Roman"/>
                <w:b/>
                <w:bCs/>
                <w:sz w:val="20"/>
                <w:szCs w:val="20"/>
                <w:lang w:eastAsia="fi-FI"/>
              </w:rPr>
            </w:pPr>
            <w:r w:rsidRPr="00BD6568">
              <w:rPr>
                <w:rFonts w:eastAsia="Times New Roman"/>
                <w:b/>
                <w:bCs/>
                <w:sz w:val="20"/>
                <w:szCs w:val="20"/>
                <w:lang w:eastAsia="fi-FI"/>
              </w:rPr>
              <w:t>Huoltajan/huoltajien nimet</w:t>
            </w:r>
          </w:p>
          <w:p w14:paraId="1D0C96E9" w14:textId="77777777" w:rsidR="00C9011C" w:rsidRPr="00BD6568" w:rsidRDefault="00C9011C" w:rsidP="00EF0F16">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r w:rsidRPr="00BD6568">
              <w:rPr>
                <w:rFonts w:eastAsia="Times New Roman"/>
                <w:sz w:val="20"/>
                <w:szCs w:val="20"/>
                <w:lang w:eastAsia="fi-FI"/>
              </w:rPr>
              <w:t xml:space="preserve"> </w:t>
            </w:r>
            <w:r w:rsidRPr="00BD6568">
              <w:rPr>
                <w:rFonts w:eastAsia="Times New Roman"/>
                <w:sz w:val="20"/>
                <w:szCs w:val="20"/>
                <w:lang w:eastAsia="fi-FI"/>
              </w:rPr>
              <w:fldChar w:fldCharType="begin">
                <w:ffData>
                  <w:name w:val="Teksti50"/>
                  <w:enabled/>
                  <w:calcOnExit w:val="0"/>
                  <w:textInput/>
                </w:ffData>
              </w:fldChar>
            </w:r>
            <w:bookmarkStart w:id="45" w:name="Teksti50"/>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noProof/>
                <w:sz w:val="20"/>
                <w:szCs w:val="20"/>
                <w:lang w:eastAsia="fi-FI"/>
              </w:rPr>
              <w:t> </w:t>
            </w:r>
            <w:r w:rsidRPr="00BD6568">
              <w:rPr>
                <w:rFonts w:eastAsia="Times New Roman"/>
                <w:sz w:val="20"/>
                <w:szCs w:val="20"/>
                <w:lang w:eastAsia="fi-FI"/>
              </w:rPr>
              <w:fldChar w:fldCharType="end"/>
            </w:r>
            <w:bookmarkEnd w:id="45"/>
          </w:p>
          <w:p w14:paraId="07062125" w14:textId="77777777" w:rsidR="00C9011C" w:rsidRPr="00BD6568" w:rsidRDefault="00C9011C" w:rsidP="00EF0F16">
            <w:pPr>
              <w:spacing w:line="360" w:lineRule="auto"/>
              <w:rPr>
                <w:rFonts w:eastAsia="Times New Roman"/>
                <w:bCs/>
                <w:sz w:val="20"/>
                <w:szCs w:val="20"/>
                <w:lang w:eastAsia="fi-FI"/>
              </w:rPr>
            </w:pPr>
          </w:p>
        </w:tc>
      </w:tr>
      <w:tr w:rsidR="00C9011C" w:rsidRPr="00BD6568" w14:paraId="58CE419F" w14:textId="77777777" w:rsidTr="00EF0F16">
        <w:trPr>
          <w:trHeight w:val="640"/>
        </w:trPr>
        <w:tc>
          <w:tcPr>
            <w:tcW w:w="1696" w:type="dxa"/>
            <w:vMerge/>
            <w:shd w:val="clear" w:color="auto" w:fill="D9D9D9"/>
          </w:tcPr>
          <w:p w14:paraId="4EF23AE3" w14:textId="77777777" w:rsidR="00C9011C" w:rsidRPr="00BD6568" w:rsidRDefault="00C9011C" w:rsidP="00EF0F16">
            <w:pPr>
              <w:rPr>
                <w:rFonts w:eastAsia="Times New Roman"/>
                <w:b/>
                <w:bCs/>
                <w:sz w:val="20"/>
                <w:szCs w:val="20"/>
                <w:lang w:eastAsia="fi-FI"/>
              </w:rPr>
            </w:pPr>
          </w:p>
        </w:tc>
        <w:tc>
          <w:tcPr>
            <w:tcW w:w="8237" w:type="dxa"/>
            <w:gridSpan w:val="2"/>
            <w:tcBorders>
              <w:top w:val="single" w:sz="4" w:space="0" w:color="auto"/>
              <w:bottom w:val="single" w:sz="4" w:space="0" w:color="auto"/>
            </w:tcBorders>
          </w:tcPr>
          <w:p w14:paraId="3DC9FDCB" w14:textId="77777777" w:rsidR="00C9011C" w:rsidRPr="00BD6568" w:rsidRDefault="00C9011C" w:rsidP="00EF0F16">
            <w:pPr>
              <w:spacing w:line="360" w:lineRule="auto"/>
              <w:rPr>
                <w:rFonts w:eastAsia="Times New Roman"/>
                <w:b/>
                <w:bCs/>
                <w:sz w:val="20"/>
                <w:szCs w:val="20"/>
                <w:lang w:eastAsia="fi-FI"/>
              </w:rPr>
            </w:pPr>
            <w:r w:rsidRPr="00BD6568">
              <w:rPr>
                <w:rFonts w:eastAsia="Times New Roman"/>
                <w:b/>
                <w:bCs/>
                <w:sz w:val="20"/>
                <w:szCs w:val="20"/>
                <w:lang w:eastAsia="fi-FI"/>
              </w:rPr>
              <w:t>Huoltajan/huoltajien puhelinnumero, josta tavoittaa päivän aikana</w:t>
            </w:r>
          </w:p>
          <w:p w14:paraId="091A1ABC" w14:textId="77777777" w:rsidR="00C9011C" w:rsidRPr="00BD6568" w:rsidRDefault="00C9011C" w:rsidP="00EF0F16">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p w14:paraId="4980446F" w14:textId="77777777" w:rsidR="00C9011C" w:rsidRPr="00BD6568" w:rsidRDefault="00C9011C" w:rsidP="00EF0F16">
            <w:pPr>
              <w:spacing w:line="360" w:lineRule="auto"/>
              <w:rPr>
                <w:rFonts w:eastAsia="Times New Roman"/>
                <w:bCs/>
                <w:sz w:val="20"/>
                <w:szCs w:val="20"/>
                <w:lang w:eastAsia="fi-FI"/>
              </w:rPr>
            </w:pPr>
          </w:p>
        </w:tc>
      </w:tr>
      <w:tr w:rsidR="00C9011C" w:rsidRPr="00BD6568" w14:paraId="696560BD" w14:textId="77777777" w:rsidTr="00EF0F16">
        <w:trPr>
          <w:trHeight w:val="1048"/>
        </w:trPr>
        <w:tc>
          <w:tcPr>
            <w:tcW w:w="1696" w:type="dxa"/>
            <w:shd w:val="clear" w:color="auto" w:fill="D9D9D9"/>
          </w:tcPr>
          <w:p w14:paraId="7BB84ECB" w14:textId="77777777" w:rsidR="00C9011C" w:rsidRPr="00BD6568" w:rsidRDefault="00C9011C" w:rsidP="00EF0F16">
            <w:pPr>
              <w:rPr>
                <w:rFonts w:eastAsia="Times New Roman"/>
                <w:b/>
                <w:bCs/>
                <w:sz w:val="20"/>
                <w:szCs w:val="20"/>
                <w:lang w:eastAsia="fi-FI"/>
              </w:rPr>
            </w:pPr>
          </w:p>
          <w:p w14:paraId="68B3C05F" w14:textId="77777777" w:rsidR="00C9011C" w:rsidRPr="00BD6568" w:rsidRDefault="00C9011C" w:rsidP="00EF0F16">
            <w:pPr>
              <w:rPr>
                <w:rFonts w:eastAsia="Times New Roman"/>
                <w:b/>
                <w:bCs/>
                <w:sz w:val="20"/>
                <w:szCs w:val="20"/>
                <w:lang w:eastAsia="fi-FI"/>
              </w:rPr>
            </w:pPr>
            <w:r w:rsidRPr="00BD6568">
              <w:rPr>
                <w:rFonts w:eastAsia="Times New Roman"/>
                <w:b/>
                <w:bCs/>
                <w:sz w:val="20"/>
                <w:szCs w:val="20"/>
                <w:lang w:eastAsia="fi-FI"/>
              </w:rPr>
              <w:t>LÄÄKEHOITOA TOTEUTTAVAT HENKILÖT</w:t>
            </w:r>
          </w:p>
        </w:tc>
        <w:tc>
          <w:tcPr>
            <w:tcW w:w="8237" w:type="dxa"/>
            <w:gridSpan w:val="2"/>
            <w:tcBorders>
              <w:top w:val="single" w:sz="4" w:space="0" w:color="auto"/>
              <w:bottom w:val="single" w:sz="4" w:space="0" w:color="auto"/>
            </w:tcBorders>
          </w:tcPr>
          <w:p w14:paraId="52E7FBD0" w14:textId="77777777" w:rsidR="00C9011C" w:rsidRPr="00BD6568" w:rsidRDefault="00C9011C" w:rsidP="00EF0F16">
            <w:pPr>
              <w:spacing w:line="360" w:lineRule="auto"/>
              <w:rPr>
                <w:rFonts w:eastAsia="Times New Roman"/>
                <w:b/>
                <w:bCs/>
                <w:sz w:val="20"/>
                <w:szCs w:val="20"/>
                <w:lang w:eastAsia="fi-FI"/>
              </w:rPr>
            </w:pPr>
            <w:r w:rsidRPr="00BD6568">
              <w:rPr>
                <w:rFonts w:eastAsia="Times New Roman"/>
                <w:b/>
                <w:bCs/>
                <w:sz w:val="20"/>
                <w:szCs w:val="20"/>
                <w:lang w:eastAsia="fi-FI"/>
              </w:rPr>
              <w:t>Lääkehoitoa toteuttavat työntekijät ja varahenkilöt yksikössä</w:t>
            </w:r>
          </w:p>
          <w:p w14:paraId="28B44BB5" w14:textId="77777777" w:rsidR="00C9011C" w:rsidRPr="00BD6568" w:rsidRDefault="00C9011C" w:rsidP="00EF0F16">
            <w:pPr>
              <w:spacing w:line="360" w:lineRule="auto"/>
              <w:rPr>
                <w:rFonts w:eastAsia="Times New Roman"/>
                <w:sz w:val="20"/>
                <w:szCs w:val="20"/>
                <w:lang w:eastAsia="fi-FI"/>
              </w:rPr>
            </w:pPr>
            <w:r w:rsidRPr="00BD6568">
              <w:rPr>
                <w:rFonts w:eastAsia="Times New Roman"/>
                <w:sz w:val="20"/>
                <w:szCs w:val="20"/>
                <w:lang w:eastAsia="fi-FI"/>
              </w:rPr>
              <w:fldChar w:fldCharType="begin">
                <w:ffData>
                  <w:name w:val="Teksti2"/>
                  <w:enabled/>
                  <w:calcOnExit w:val="0"/>
                  <w:textInput/>
                </w:ffData>
              </w:fldChar>
            </w:r>
            <w:r w:rsidRPr="00BD6568">
              <w:rPr>
                <w:rFonts w:eastAsia="Times New Roman"/>
                <w:sz w:val="20"/>
                <w:szCs w:val="20"/>
                <w:lang w:eastAsia="fi-FI"/>
              </w:rPr>
              <w:instrText xml:space="preserve"> FORMTEXT </w:instrText>
            </w:r>
            <w:r w:rsidRPr="00BD6568">
              <w:rPr>
                <w:rFonts w:eastAsia="Times New Roman"/>
                <w:sz w:val="20"/>
                <w:szCs w:val="20"/>
                <w:lang w:eastAsia="fi-FI"/>
              </w:rPr>
            </w:r>
            <w:r w:rsidRPr="00BD6568">
              <w:rPr>
                <w:rFonts w:eastAsia="Times New Roman"/>
                <w:sz w:val="20"/>
                <w:szCs w:val="20"/>
                <w:lang w:eastAsia="fi-FI"/>
              </w:rPr>
              <w:fldChar w:fldCharType="separate"/>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t> </w:t>
            </w:r>
            <w:r w:rsidRPr="00BD6568">
              <w:rPr>
                <w:rFonts w:eastAsia="Times New Roman"/>
                <w:sz w:val="20"/>
                <w:szCs w:val="20"/>
                <w:lang w:eastAsia="fi-FI"/>
              </w:rPr>
              <w:fldChar w:fldCharType="end"/>
            </w:r>
          </w:p>
          <w:p w14:paraId="27C91CDF" w14:textId="77777777" w:rsidR="00C9011C" w:rsidRPr="00BD6568" w:rsidRDefault="00C9011C" w:rsidP="00EF0F16">
            <w:pPr>
              <w:spacing w:line="360" w:lineRule="auto"/>
              <w:rPr>
                <w:rFonts w:eastAsia="Times New Roman"/>
                <w:bCs/>
                <w:sz w:val="20"/>
                <w:szCs w:val="20"/>
                <w:lang w:eastAsia="fi-FI"/>
              </w:rPr>
            </w:pPr>
          </w:p>
        </w:tc>
      </w:tr>
      <w:tr w:rsidR="00C9011C" w:rsidRPr="00BD6568" w14:paraId="63D96CBB" w14:textId="77777777" w:rsidTr="00EF0F16">
        <w:trPr>
          <w:trHeight w:val="961"/>
        </w:trPr>
        <w:tc>
          <w:tcPr>
            <w:tcW w:w="1696" w:type="dxa"/>
            <w:shd w:val="clear" w:color="auto" w:fill="D9D9D9"/>
          </w:tcPr>
          <w:p w14:paraId="713D28AB" w14:textId="77777777" w:rsidR="00C9011C" w:rsidRPr="00BD6568" w:rsidRDefault="00C9011C" w:rsidP="00EF0F16">
            <w:pPr>
              <w:rPr>
                <w:rFonts w:eastAsia="Times New Roman"/>
                <w:b/>
                <w:bCs/>
                <w:sz w:val="20"/>
                <w:szCs w:val="20"/>
                <w:lang w:eastAsia="fi-FI"/>
              </w:rPr>
            </w:pPr>
          </w:p>
          <w:p w14:paraId="524E2B8B" w14:textId="77777777" w:rsidR="00C9011C" w:rsidRPr="00BD6568" w:rsidRDefault="00C9011C" w:rsidP="00EF0F16">
            <w:pPr>
              <w:rPr>
                <w:rFonts w:eastAsia="Times New Roman"/>
                <w:b/>
                <w:bCs/>
                <w:sz w:val="20"/>
                <w:szCs w:val="20"/>
                <w:lang w:eastAsia="fi-FI"/>
              </w:rPr>
            </w:pPr>
            <w:r w:rsidRPr="00BD6568">
              <w:rPr>
                <w:rFonts w:eastAsia="Times New Roman"/>
                <w:b/>
                <w:bCs/>
                <w:sz w:val="20"/>
                <w:szCs w:val="20"/>
                <w:lang w:eastAsia="fi-FI"/>
              </w:rPr>
              <w:t>LÄÄKEHOIDOSTA TIEDOTTAMINEN</w:t>
            </w:r>
          </w:p>
        </w:tc>
        <w:tc>
          <w:tcPr>
            <w:tcW w:w="8237" w:type="dxa"/>
            <w:gridSpan w:val="2"/>
            <w:tcBorders>
              <w:top w:val="single" w:sz="4" w:space="0" w:color="auto"/>
            </w:tcBorders>
          </w:tcPr>
          <w:p w14:paraId="1BE9646A" w14:textId="77777777" w:rsidR="00C9011C" w:rsidRPr="00BD6568" w:rsidRDefault="00C9011C" w:rsidP="00EF0F16">
            <w:pPr>
              <w:spacing w:after="240" w:line="360" w:lineRule="auto"/>
              <w:rPr>
                <w:b/>
                <w:sz w:val="20"/>
                <w:szCs w:val="20"/>
              </w:rPr>
            </w:pPr>
            <w:r w:rsidRPr="00BD6568">
              <w:rPr>
                <w:b/>
                <w:sz w:val="20"/>
                <w:szCs w:val="20"/>
              </w:rPr>
              <w:t>Lääkehoidosta tiedotetaan seuraaville henkilöille (henkilökunta)</w:t>
            </w:r>
          </w:p>
          <w:p w14:paraId="63BE0614" w14:textId="77777777" w:rsidR="00C9011C" w:rsidRPr="00BD6568" w:rsidRDefault="00C9011C" w:rsidP="00EF0F16">
            <w:pPr>
              <w:spacing w:after="240" w:line="360" w:lineRule="auto"/>
              <w:rPr>
                <w:rFonts w:eastAsia="Times New Roman"/>
                <w:bCs/>
                <w:sz w:val="20"/>
                <w:szCs w:val="20"/>
                <w:lang w:eastAsia="fi-FI"/>
              </w:rPr>
            </w:pPr>
            <w:r w:rsidRPr="00BD6568">
              <w:rPr>
                <w:rFonts w:eastAsia="Times New Roman"/>
                <w:bCs/>
                <w:sz w:val="20"/>
                <w:szCs w:val="20"/>
                <w:lang w:eastAsia="fi-FI"/>
              </w:rPr>
              <w:fldChar w:fldCharType="begin">
                <w:ffData>
                  <w:name w:val="Teksti52"/>
                  <w:enabled/>
                  <w:calcOnExit w:val="0"/>
                  <w:textInput/>
                </w:ffData>
              </w:fldChar>
            </w:r>
            <w:bookmarkStart w:id="46" w:name="Teksti52"/>
            <w:r w:rsidRPr="00BD6568">
              <w:rPr>
                <w:rFonts w:eastAsia="Times New Roman"/>
                <w:bCs/>
                <w:sz w:val="20"/>
                <w:szCs w:val="20"/>
                <w:lang w:eastAsia="fi-FI"/>
              </w:rPr>
              <w:instrText xml:space="preserve"> FORMTEXT </w:instrText>
            </w:r>
            <w:r w:rsidRPr="00BD6568">
              <w:rPr>
                <w:rFonts w:eastAsia="Times New Roman"/>
                <w:bCs/>
                <w:sz w:val="20"/>
                <w:szCs w:val="20"/>
                <w:lang w:eastAsia="fi-FI"/>
              </w:rPr>
            </w:r>
            <w:r w:rsidRPr="00BD6568">
              <w:rPr>
                <w:rFonts w:eastAsia="Times New Roman"/>
                <w:bCs/>
                <w:sz w:val="20"/>
                <w:szCs w:val="20"/>
                <w:lang w:eastAsia="fi-FI"/>
              </w:rPr>
              <w:fldChar w:fldCharType="separate"/>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t> </w:t>
            </w:r>
            <w:r w:rsidRPr="00BD6568">
              <w:rPr>
                <w:rFonts w:eastAsia="Times New Roman"/>
                <w:bCs/>
                <w:sz w:val="20"/>
                <w:szCs w:val="20"/>
                <w:lang w:eastAsia="fi-FI"/>
              </w:rPr>
              <w:fldChar w:fldCharType="end"/>
            </w:r>
            <w:bookmarkEnd w:id="46"/>
          </w:p>
          <w:p w14:paraId="0BFC29BA" w14:textId="77777777" w:rsidR="00C9011C" w:rsidRPr="00BD6568" w:rsidRDefault="00C9011C" w:rsidP="00EF0F16">
            <w:pPr>
              <w:spacing w:after="240" w:line="360" w:lineRule="auto"/>
              <w:rPr>
                <w:rFonts w:eastAsia="Times New Roman"/>
                <w:bCs/>
                <w:sz w:val="20"/>
                <w:szCs w:val="20"/>
                <w:lang w:eastAsia="fi-FI"/>
              </w:rPr>
            </w:pPr>
          </w:p>
        </w:tc>
      </w:tr>
    </w:tbl>
    <w:p w14:paraId="272D2990" w14:textId="77777777" w:rsidR="00C9011C" w:rsidRPr="00BD6568" w:rsidRDefault="00C9011C" w:rsidP="00C9011C">
      <w:pPr>
        <w:rPr>
          <w:b/>
          <w:sz w:val="20"/>
          <w:szCs w:val="20"/>
        </w:rPr>
      </w:pPr>
    </w:p>
    <w:p w14:paraId="0AA034CF" w14:textId="77777777" w:rsidR="00C9011C" w:rsidRPr="00BD6568" w:rsidRDefault="00C9011C" w:rsidP="00C9011C">
      <w:pP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2270"/>
        <w:gridCol w:w="1984"/>
        <w:gridCol w:w="2125"/>
      </w:tblGrid>
      <w:tr w:rsidR="00C9011C" w:rsidRPr="00BD6568" w14:paraId="62CD1BC6" w14:textId="77777777" w:rsidTr="00EF0F16">
        <w:trPr>
          <w:trHeight w:val="236"/>
        </w:trPr>
        <w:tc>
          <w:tcPr>
            <w:tcW w:w="9889" w:type="dxa"/>
            <w:gridSpan w:val="5"/>
            <w:shd w:val="clear" w:color="auto" w:fill="D9D9D9"/>
          </w:tcPr>
          <w:p w14:paraId="3F16A538" w14:textId="77777777" w:rsidR="00C9011C" w:rsidRPr="00BD6568" w:rsidRDefault="00C9011C" w:rsidP="00EF0F16">
            <w:pPr>
              <w:rPr>
                <w:b/>
                <w:sz w:val="20"/>
                <w:szCs w:val="20"/>
              </w:rPr>
            </w:pPr>
            <w:r w:rsidRPr="00BD6568">
              <w:rPr>
                <w:b/>
                <w:sz w:val="20"/>
                <w:szCs w:val="20"/>
              </w:rPr>
              <w:t>TIEDOT LÄÄKKEESTÄ JA LÄÄKEHOIDOSTA</w:t>
            </w:r>
          </w:p>
        </w:tc>
      </w:tr>
      <w:tr w:rsidR="00C9011C" w:rsidRPr="00BD6568" w14:paraId="6E7E7620" w14:textId="77777777" w:rsidTr="00EF0F16">
        <w:trPr>
          <w:trHeight w:val="391"/>
        </w:trPr>
        <w:tc>
          <w:tcPr>
            <w:tcW w:w="1809" w:type="dxa"/>
            <w:shd w:val="clear" w:color="auto" w:fill="D9D9D9"/>
          </w:tcPr>
          <w:p w14:paraId="71AF713D" w14:textId="77777777" w:rsidR="00C9011C" w:rsidRPr="00BD6568" w:rsidRDefault="00C9011C" w:rsidP="00EF0F16">
            <w:pPr>
              <w:spacing w:after="120"/>
              <w:rPr>
                <w:b/>
                <w:sz w:val="20"/>
                <w:szCs w:val="20"/>
              </w:rPr>
            </w:pPr>
            <w:r w:rsidRPr="00BD6568">
              <w:rPr>
                <w:b/>
                <w:sz w:val="20"/>
                <w:szCs w:val="20"/>
              </w:rPr>
              <w:t>Lääke 1</w:t>
            </w:r>
          </w:p>
        </w:tc>
        <w:tc>
          <w:tcPr>
            <w:tcW w:w="1701" w:type="dxa"/>
            <w:shd w:val="clear" w:color="auto" w:fill="D9D9D9"/>
          </w:tcPr>
          <w:p w14:paraId="72982A17" w14:textId="77777777" w:rsidR="00C9011C" w:rsidRPr="00BD6568" w:rsidRDefault="00C9011C" w:rsidP="00EF0F16">
            <w:pPr>
              <w:tabs>
                <w:tab w:val="left" w:pos="2265"/>
              </w:tabs>
              <w:rPr>
                <w:b/>
                <w:sz w:val="20"/>
                <w:szCs w:val="20"/>
              </w:rPr>
            </w:pPr>
            <w:r w:rsidRPr="00BD6568">
              <w:rPr>
                <w:b/>
                <w:sz w:val="20"/>
                <w:szCs w:val="20"/>
              </w:rPr>
              <w:t>Lääkkeen nimi:</w:t>
            </w:r>
          </w:p>
        </w:tc>
        <w:tc>
          <w:tcPr>
            <w:tcW w:w="6379" w:type="dxa"/>
            <w:gridSpan w:val="3"/>
            <w:shd w:val="clear" w:color="auto" w:fill="D9D9D9"/>
          </w:tcPr>
          <w:p w14:paraId="5293BB27" w14:textId="77777777" w:rsidR="00C9011C" w:rsidRPr="00BD6568" w:rsidRDefault="00C9011C" w:rsidP="00EF0F16">
            <w:pPr>
              <w:rPr>
                <w:b/>
                <w:sz w:val="20"/>
                <w:szCs w:val="20"/>
              </w:rPr>
            </w:pPr>
            <w:r w:rsidRPr="00BD6568">
              <w:rPr>
                <w:b/>
                <w:sz w:val="20"/>
                <w:szCs w:val="20"/>
              </w:rPr>
              <w:t>Lääkehoidon kesto:</w:t>
            </w:r>
          </w:p>
          <w:p w14:paraId="087F9852" w14:textId="77777777" w:rsidR="00C9011C" w:rsidRPr="00BD6568" w:rsidRDefault="00C9011C" w:rsidP="00EF0F16">
            <w:pPr>
              <w:rPr>
                <w:b/>
                <w:sz w:val="20"/>
                <w:szCs w:val="20"/>
              </w:rPr>
            </w:pPr>
            <w:r w:rsidRPr="00BD6568">
              <w:rPr>
                <w:b/>
                <w:sz w:val="20"/>
                <w:szCs w:val="20"/>
              </w:rPr>
              <w:fldChar w:fldCharType="begin">
                <w:ffData>
                  <w:name w:val="Valinta1"/>
                  <w:enabled/>
                  <w:calcOnExit w:val="0"/>
                  <w:checkBox>
                    <w:sizeAuto/>
                    <w:default w:val="0"/>
                    <w:checked w:val="0"/>
                  </w:checkBox>
                </w:ffData>
              </w:fldChar>
            </w:r>
            <w:bookmarkStart w:id="47" w:name="Valinta1"/>
            <w:r w:rsidRPr="00BD6568">
              <w:rPr>
                <w:b/>
                <w:sz w:val="20"/>
                <w:szCs w:val="20"/>
              </w:rPr>
              <w:instrText xml:space="preserve"> FORMCHECKBOX </w:instrText>
            </w:r>
            <w:r w:rsidR="00DF7B1E">
              <w:rPr>
                <w:b/>
                <w:sz w:val="20"/>
                <w:szCs w:val="20"/>
              </w:rPr>
            </w:r>
            <w:r w:rsidR="00DF7B1E">
              <w:rPr>
                <w:b/>
                <w:sz w:val="20"/>
                <w:szCs w:val="20"/>
              </w:rPr>
              <w:fldChar w:fldCharType="separate"/>
            </w:r>
            <w:r w:rsidRPr="00BD6568">
              <w:rPr>
                <w:b/>
                <w:sz w:val="20"/>
                <w:szCs w:val="20"/>
              </w:rPr>
              <w:fldChar w:fldCharType="end"/>
            </w:r>
            <w:bookmarkEnd w:id="47"/>
            <w:r w:rsidRPr="00BD6568">
              <w:rPr>
                <w:b/>
                <w:sz w:val="20"/>
                <w:szCs w:val="20"/>
              </w:rPr>
              <w:t xml:space="preserve"> toistaiseksi</w:t>
            </w:r>
          </w:p>
          <w:p w14:paraId="22032A67" w14:textId="77777777" w:rsidR="00C9011C" w:rsidRPr="00BD6568" w:rsidRDefault="00C9011C" w:rsidP="00EF0F16">
            <w:pPr>
              <w:tabs>
                <w:tab w:val="left" w:pos="2265"/>
              </w:tabs>
              <w:rPr>
                <w:b/>
                <w:sz w:val="20"/>
                <w:szCs w:val="20"/>
              </w:rPr>
            </w:pPr>
            <w:r w:rsidRPr="00BD6568">
              <w:rPr>
                <w:b/>
                <w:sz w:val="20"/>
                <w:szCs w:val="20"/>
              </w:rPr>
              <w:fldChar w:fldCharType="begin">
                <w:ffData>
                  <w:name w:val="Valinta2"/>
                  <w:enabled/>
                  <w:calcOnExit w:val="0"/>
                  <w:checkBox>
                    <w:sizeAuto/>
                    <w:default w:val="0"/>
                  </w:checkBox>
                </w:ffData>
              </w:fldChar>
            </w:r>
            <w:bookmarkStart w:id="48" w:name="Valinta2"/>
            <w:r w:rsidRPr="00BD6568">
              <w:rPr>
                <w:b/>
                <w:sz w:val="20"/>
                <w:szCs w:val="20"/>
              </w:rPr>
              <w:instrText xml:space="preserve"> FORMCHECKBOX </w:instrText>
            </w:r>
            <w:r w:rsidR="00DF7B1E">
              <w:rPr>
                <w:b/>
                <w:sz w:val="20"/>
                <w:szCs w:val="20"/>
              </w:rPr>
            </w:r>
            <w:r w:rsidR="00DF7B1E">
              <w:rPr>
                <w:b/>
                <w:sz w:val="20"/>
                <w:szCs w:val="20"/>
              </w:rPr>
              <w:fldChar w:fldCharType="separate"/>
            </w:r>
            <w:r w:rsidRPr="00BD6568">
              <w:rPr>
                <w:b/>
                <w:sz w:val="20"/>
                <w:szCs w:val="20"/>
              </w:rPr>
              <w:fldChar w:fldCharType="end"/>
            </w:r>
            <w:bookmarkEnd w:id="48"/>
            <w:r w:rsidRPr="00BD6568">
              <w:rPr>
                <w:b/>
                <w:sz w:val="20"/>
                <w:szCs w:val="20"/>
              </w:rPr>
              <w:t xml:space="preserve"> määräajan </w:t>
            </w:r>
            <w:r w:rsidRPr="00BD6568">
              <w:rPr>
                <w:b/>
                <w:sz w:val="20"/>
                <w:szCs w:val="20"/>
              </w:rPr>
              <w:fldChar w:fldCharType="begin">
                <w:ffData>
                  <w:name w:val="Teksti1"/>
                  <w:enabled/>
                  <w:calcOnExit w:val="0"/>
                  <w:textInput/>
                </w:ffData>
              </w:fldChar>
            </w:r>
            <w:bookmarkStart w:id="49" w:name="Teksti1"/>
            <w:r w:rsidRPr="00BD6568">
              <w:rPr>
                <w:b/>
                <w:sz w:val="20"/>
                <w:szCs w:val="20"/>
              </w:rPr>
              <w:instrText xml:space="preserve"> FORMTEXT </w:instrText>
            </w:r>
            <w:r w:rsidRPr="00BD6568">
              <w:rPr>
                <w:b/>
                <w:sz w:val="20"/>
                <w:szCs w:val="20"/>
              </w:rPr>
            </w:r>
            <w:r w:rsidRPr="00BD6568">
              <w:rPr>
                <w:b/>
                <w:sz w:val="20"/>
                <w:szCs w:val="20"/>
              </w:rPr>
              <w:fldChar w:fldCharType="separate"/>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sz w:val="20"/>
                <w:szCs w:val="20"/>
              </w:rPr>
              <w:fldChar w:fldCharType="end"/>
            </w:r>
            <w:bookmarkEnd w:id="49"/>
          </w:p>
        </w:tc>
      </w:tr>
      <w:tr w:rsidR="00C9011C" w:rsidRPr="00BD6568" w14:paraId="7B067B80" w14:textId="77777777" w:rsidTr="00EF0F16">
        <w:tc>
          <w:tcPr>
            <w:tcW w:w="1809" w:type="dxa"/>
          </w:tcPr>
          <w:p w14:paraId="0486991F" w14:textId="77777777" w:rsidR="00C9011C" w:rsidRPr="00BD6568" w:rsidRDefault="00C9011C" w:rsidP="00EF0F16">
            <w:pPr>
              <w:rPr>
                <w:b/>
                <w:sz w:val="20"/>
                <w:szCs w:val="20"/>
              </w:rPr>
            </w:pPr>
            <w:r w:rsidRPr="00BD6568">
              <w:rPr>
                <w:b/>
                <w:sz w:val="20"/>
                <w:szCs w:val="20"/>
              </w:rPr>
              <w:t>Sairaus, jonka hoitoon lääkettä käytetään</w:t>
            </w:r>
          </w:p>
        </w:tc>
        <w:tc>
          <w:tcPr>
            <w:tcW w:w="1701" w:type="dxa"/>
          </w:tcPr>
          <w:p w14:paraId="3AACF887" w14:textId="77777777" w:rsidR="00C9011C" w:rsidRPr="00BD6568" w:rsidRDefault="00C9011C" w:rsidP="00EF0F16">
            <w:pPr>
              <w:rPr>
                <w:b/>
                <w:sz w:val="20"/>
                <w:szCs w:val="20"/>
              </w:rPr>
            </w:pPr>
            <w:r w:rsidRPr="00BD6568">
              <w:rPr>
                <w:b/>
                <w:sz w:val="20"/>
                <w:szCs w:val="20"/>
              </w:rPr>
              <w:t>Annostus ja lääkkeenottotapa – ja aika</w:t>
            </w:r>
          </w:p>
        </w:tc>
        <w:tc>
          <w:tcPr>
            <w:tcW w:w="2268" w:type="dxa"/>
          </w:tcPr>
          <w:p w14:paraId="18C72AB6" w14:textId="77777777" w:rsidR="00C9011C" w:rsidRPr="00BD6568" w:rsidRDefault="00C9011C" w:rsidP="00EF0F16">
            <w:pPr>
              <w:rPr>
                <w:b/>
                <w:sz w:val="20"/>
                <w:szCs w:val="20"/>
              </w:rPr>
            </w:pPr>
            <w:r w:rsidRPr="00BD6568">
              <w:rPr>
                <w:b/>
                <w:sz w:val="20"/>
                <w:szCs w:val="20"/>
              </w:rPr>
              <w:t>Lääke vastaanotettu</w:t>
            </w:r>
          </w:p>
          <w:p w14:paraId="2BBE4F87" w14:textId="77777777" w:rsidR="00C9011C" w:rsidRPr="00BD6568" w:rsidRDefault="00C9011C" w:rsidP="00EF0F16">
            <w:pPr>
              <w:rPr>
                <w:sz w:val="20"/>
                <w:szCs w:val="20"/>
              </w:rPr>
            </w:pPr>
            <w:r w:rsidRPr="00BD6568">
              <w:rPr>
                <w:sz w:val="20"/>
                <w:szCs w:val="20"/>
              </w:rPr>
              <w:t>(päivämäärä ja työntekijän nimi)</w:t>
            </w:r>
          </w:p>
        </w:tc>
        <w:tc>
          <w:tcPr>
            <w:tcW w:w="1985" w:type="dxa"/>
          </w:tcPr>
          <w:p w14:paraId="3EFDA57E" w14:textId="77777777" w:rsidR="00C9011C" w:rsidRPr="00BD6568" w:rsidRDefault="00C9011C" w:rsidP="00EF0F16">
            <w:pPr>
              <w:rPr>
                <w:b/>
                <w:sz w:val="20"/>
                <w:szCs w:val="20"/>
              </w:rPr>
            </w:pPr>
            <w:r w:rsidRPr="00BD6568">
              <w:rPr>
                <w:b/>
                <w:sz w:val="20"/>
                <w:szCs w:val="20"/>
              </w:rPr>
              <w:t>Lääkkeen viimeinen käyttöpäivämäärä</w:t>
            </w:r>
          </w:p>
        </w:tc>
        <w:tc>
          <w:tcPr>
            <w:tcW w:w="2126" w:type="dxa"/>
          </w:tcPr>
          <w:p w14:paraId="23C29623" w14:textId="77777777" w:rsidR="00C9011C" w:rsidRPr="00BD6568" w:rsidRDefault="00C9011C" w:rsidP="00EF0F16">
            <w:pPr>
              <w:rPr>
                <w:b/>
                <w:sz w:val="20"/>
                <w:szCs w:val="20"/>
              </w:rPr>
            </w:pPr>
            <w:r w:rsidRPr="00BD6568">
              <w:rPr>
                <w:b/>
                <w:sz w:val="20"/>
                <w:szCs w:val="20"/>
              </w:rPr>
              <w:t>Lääkkeen säilytyspaikka</w:t>
            </w:r>
          </w:p>
        </w:tc>
      </w:tr>
      <w:tr w:rsidR="00C9011C" w:rsidRPr="00BD6568" w14:paraId="08F64713" w14:textId="77777777" w:rsidTr="00EF0F16">
        <w:trPr>
          <w:trHeight w:val="681"/>
        </w:trPr>
        <w:tc>
          <w:tcPr>
            <w:tcW w:w="1809" w:type="dxa"/>
          </w:tcPr>
          <w:p w14:paraId="42BCE5F2" w14:textId="77777777" w:rsidR="00C9011C" w:rsidRPr="00BD6568" w:rsidRDefault="00C9011C" w:rsidP="00EF0F16">
            <w:pPr>
              <w:spacing w:after="240"/>
              <w:rPr>
                <w:sz w:val="20"/>
                <w:szCs w:val="20"/>
              </w:rPr>
            </w:pPr>
            <w:r w:rsidRPr="00BD6568">
              <w:rPr>
                <w:sz w:val="20"/>
                <w:szCs w:val="20"/>
              </w:rPr>
              <w:lastRenderedPageBreak/>
              <w:fldChar w:fldCharType="begin">
                <w:ffData>
                  <w:name w:val="Teksti26"/>
                  <w:enabled/>
                  <w:calcOnExit w:val="0"/>
                  <w:textInput/>
                </w:ffData>
              </w:fldChar>
            </w:r>
            <w:bookmarkStart w:id="50" w:name="Teksti26"/>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0"/>
          </w:p>
        </w:tc>
        <w:tc>
          <w:tcPr>
            <w:tcW w:w="1701" w:type="dxa"/>
          </w:tcPr>
          <w:p w14:paraId="63CE45E9" w14:textId="77777777" w:rsidR="00C9011C" w:rsidRPr="00BD6568" w:rsidRDefault="00C9011C" w:rsidP="00EF0F16">
            <w:pPr>
              <w:spacing w:after="240"/>
              <w:rPr>
                <w:sz w:val="20"/>
                <w:szCs w:val="20"/>
              </w:rPr>
            </w:pPr>
            <w:r w:rsidRPr="00BD6568">
              <w:rPr>
                <w:sz w:val="20"/>
                <w:szCs w:val="20"/>
              </w:rPr>
              <w:fldChar w:fldCharType="begin">
                <w:ffData>
                  <w:name w:val="Teksti27"/>
                  <w:enabled/>
                  <w:calcOnExit w:val="0"/>
                  <w:textInput/>
                </w:ffData>
              </w:fldChar>
            </w:r>
            <w:bookmarkStart w:id="51" w:name="Teksti27"/>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51"/>
          </w:p>
        </w:tc>
        <w:tc>
          <w:tcPr>
            <w:tcW w:w="2268" w:type="dxa"/>
          </w:tcPr>
          <w:p w14:paraId="7B5CE30B" w14:textId="77777777" w:rsidR="00C9011C" w:rsidRPr="00BD6568" w:rsidRDefault="00C9011C" w:rsidP="00EF0F16">
            <w:pPr>
              <w:spacing w:after="240"/>
              <w:rPr>
                <w:sz w:val="20"/>
                <w:szCs w:val="20"/>
              </w:rPr>
            </w:pPr>
            <w:r w:rsidRPr="00BD6568">
              <w:rPr>
                <w:sz w:val="20"/>
                <w:szCs w:val="20"/>
              </w:rPr>
              <w:fldChar w:fldCharType="begin">
                <w:ffData>
                  <w:name w:val="Teksti28"/>
                  <w:enabled/>
                  <w:calcOnExit w:val="0"/>
                  <w:textInput/>
                </w:ffData>
              </w:fldChar>
            </w:r>
            <w:bookmarkStart w:id="52" w:name="Teksti28"/>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52"/>
          </w:p>
          <w:p w14:paraId="357F1050" w14:textId="77777777" w:rsidR="00C9011C" w:rsidRPr="00BD6568" w:rsidRDefault="00C9011C" w:rsidP="00EF0F16">
            <w:pPr>
              <w:spacing w:after="240"/>
              <w:rPr>
                <w:sz w:val="20"/>
                <w:szCs w:val="20"/>
              </w:rPr>
            </w:pPr>
            <w:r w:rsidRPr="00BD6568">
              <w:rPr>
                <w:sz w:val="20"/>
                <w:szCs w:val="20"/>
              </w:rPr>
              <w:fldChar w:fldCharType="begin">
                <w:ffData>
                  <w:name w:val="Teksti34"/>
                  <w:enabled/>
                  <w:calcOnExit w:val="0"/>
                  <w:textInput/>
                </w:ffData>
              </w:fldChar>
            </w:r>
            <w:bookmarkStart w:id="53" w:name="Teksti3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3"/>
          </w:p>
        </w:tc>
        <w:tc>
          <w:tcPr>
            <w:tcW w:w="1985" w:type="dxa"/>
          </w:tcPr>
          <w:p w14:paraId="66A19584" w14:textId="77777777" w:rsidR="00C9011C" w:rsidRPr="00BD6568" w:rsidRDefault="00C9011C" w:rsidP="00EF0F16">
            <w:pPr>
              <w:spacing w:after="240"/>
              <w:rPr>
                <w:sz w:val="20"/>
                <w:szCs w:val="20"/>
              </w:rPr>
            </w:pPr>
            <w:r w:rsidRPr="00BD6568">
              <w:rPr>
                <w:sz w:val="20"/>
                <w:szCs w:val="20"/>
              </w:rPr>
              <w:fldChar w:fldCharType="begin">
                <w:ffData>
                  <w:name w:val="Teksti29"/>
                  <w:enabled/>
                  <w:calcOnExit w:val="0"/>
                  <w:textInput/>
                </w:ffData>
              </w:fldChar>
            </w:r>
            <w:bookmarkStart w:id="54" w:name="Teksti2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4"/>
          </w:p>
          <w:p w14:paraId="5FF1DB97" w14:textId="77777777" w:rsidR="00C9011C" w:rsidRPr="00BD6568" w:rsidRDefault="00C9011C" w:rsidP="00EF0F16">
            <w:pPr>
              <w:spacing w:after="240"/>
              <w:rPr>
                <w:sz w:val="20"/>
                <w:szCs w:val="20"/>
              </w:rPr>
            </w:pPr>
            <w:r w:rsidRPr="00BD6568">
              <w:rPr>
                <w:sz w:val="20"/>
                <w:szCs w:val="20"/>
              </w:rPr>
              <w:fldChar w:fldCharType="begin">
                <w:ffData>
                  <w:name w:val="Teksti32"/>
                  <w:enabled/>
                  <w:calcOnExit w:val="0"/>
                  <w:textInput/>
                </w:ffData>
              </w:fldChar>
            </w:r>
            <w:bookmarkStart w:id="55" w:name="Teksti32"/>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5"/>
          </w:p>
        </w:tc>
        <w:tc>
          <w:tcPr>
            <w:tcW w:w="2126" w:type="dxa"/>
          </w:tcPr>
          <w:p w14:paraId="5C822C9C" w14:textId="77777777" w:rsidR="00C9011C" w:rsidRPr="00BD6568" w:rsidRDefault="00C9011C" w:rsidP="00EF0F16">
            <w:pPr>
              <w:spacing w:after="240"/>
              <w:rPr>
                <w:sz w:val="20"/>
                <w:szCs w:val="20"/>
              </w:rPr>
            </w:pPr>
            <w:r w:rsidRPr="00BD6568">
              <w:rPr>
                <w:sz w:val="20"/>
                <w:szCs w:val="20"/>
              </w:rPr>
              <w:fldChar w:fldCharType="begin">
                <w:ffData>
                  <w:name w:val="Teksti30"/>
                  <w:enabled/>
                  <w:calcOnExit w:val="0"/>
                  <w:textInput/>
                </w:ffData>
              </w:fldChar>
            </w:r>
            <w:bookmarkStart w:id="56" w:name="Teksti30"/>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6"/>
          </w:p>
        </w:tc>
      </w:tr>
      <w:tr w:rsidR="00C9011C" w:rsidRPr="00BD6568" w14:paraId="15BA4D95" w14:textId="77777777" w:rsidTr="00EF0F16">
        <w:tc>
          <w:tcPr>
            <w:tcW w:w="1809" w:type="dxa"/>
            <w:shd w:val="clear" w:color="auto" w:fill="D9D9D9"/>
          </w:tcPr>
          <w:p w14:paraId="6B1154AE" w14:textId="77777777" w:rsidR="00C9011C" w:rsidRPr="00BD6568" w:rsidRDefault="00C9011C" w:rsidP="00EF0F16">
            <w:pPr>
              <w:spacing w:after="120"/>
              <w:rPr>
                <w:b/>
                <w:sz w:val="20"/>
                <w:szCs w:val="20"/>
              </w:rPr>
            </w:pPr>
            <w:r w:rsidRPr="00BD6568">
              <w:rPr>
                <w:b/>
                <w:sz w:val="20"/>
                <w:szCs w:val="20"/>
              </w:rPr>
              <w:t>Lääke 2</w:t>
            </w:r>
          </w:p>
        </w:tc>
        <w:tc>
          <w:tcPr>
            <w:tcW w:w="1698" w:type="dxa"/>
            <w:shd w:val="clear" w:color="auto" w:fill="D9D9D9"/>
          </w:tcPr>
          <w:p w14:paraId="12EA7A92" w14:textId="77777777" w:rsidR="00C9011C" w:rsidRPr="00BD6568" w:rsidRDefault="00C9011C" w:rsidP="00EF0F16">
            <w:pPr>
              <w:spacing w:after="120"/>
              <w:rPr>
                <w:b/>
                <w:sz w:val="20"/>
                <w:szCs w:val="20"/>
              </w:rPr>
            </w:pPr>
            <w:r w:rsidRPr="00BD6568">
              <w:rPr>
                <w:b/>
                <w:sz w:val="20"/>
                <w:szCs w:val="20"/>
              </w:rPr>
              <w:t>Lääkkeen nimi:</w:t>
            </w:r>
          </w:p>
        </w:tc>
        <w:tc>
          <w:tcPr>
            <w:tcW w:w="6382" w:type="dxa"/>
            <w:gridSpan w:val="3"/>
            <w:shd w:val="clear" w:color="auto" w:fill="D9D9D9"/>
          </w:tcPr>
          <w:p w14:paraId="486CE11F" w14:textId="77777777" w:rsidR="00C9011C" w:rsidRPr="00BD6568" w:rsidRDefault="00C9011C" w:rsidP="00EF0F16">
            <w:pPr>
              <w:rPr>
                <w:b/>
                <w:sz w:val="20"/>
                <w:szCs w:val="20"/>
              </w:rPr>
            </w:pPr>
            <w:r w:rsidRPr="00BD6568">
              <w:rPr>
                <w:b/>
                <w:sz w:val="20"/>
                <w:szCs w:val="20"/>
              </w:rPr>
              <w:t>Lääkehoidon kesto:</w:t>
            </w:r>
          </w:p>
          <w:p w14:paraId="140530F0" w14:textId="77777777" w:rsidR="00C9011C" w:rsidRPr="00BD6568" w:rsidRDefault="00C9011C" w:rsidP="00EF0F16">
            <w:pPr>
              <w:rPr>
                <w:b/>
                <w:sz w:val="20"/>
                <w:szCs w:val="20"/>
              </w:rPr>
            </w:pPr>
            <w:r w:rsidRPr="00BD6568">
              <w:rPr>
                <w:b/>
                <w:sz w:val="20"/>
                <w:szCs w:val="20"/>
              </w:rPr>
              <w:fldChar w:fldCharType="begin">
                <w:ffData>
                  <w:name w:val="Valinta1"/>
                  <w:enabled/>
                  <w:calcOnExit w:val="0"/>
                  <w:checkBox>
                    <w:sizeAuto/>
                    <w:default w:val="0"/>
                  </w:checkBox>
                </w:ffData>
              </w:fldChar>
            </w:r>
            <w:r w:rsidRPr="00BD6568">
              <w:rPr>
                <w:b/>
                <w:sz w:val="20"/>
                <w:szCs w:val="20"/>
              </w:rPr>
              <w:instrText xml:space="preserve"> FORMCHECKBOX </w:instrText>
            </w:r>
            <w:r w:rsidR="00DF7B1E">
              <w:rPr>
                <w:b/>
                <w:sz w:val="20"/>
                <w:szCs w:val="20"/>
              </w:rPr>
            </w:r>
            <w:r w:rsidR="00DF7B1E">
              <w:rPr>
                <w:b/>
                <w:sz w:val="20"/>
                <w:szCs w:val="20"/>
              </w:rPr>
              <w:fldChar w:fldCharType="separate"/>
            </w:r>
            <w:r w:rsidRPr="00BD6568">
              <w:rPr>
                <w:b/>
                <w:sz w:val="20"/>
                <w:szCs w:val="20"/>
              </w:rPr>
              <w:fldChar w:fldCharType="end"/>
            </w:r>
            <w:r w:rsidRPr="00BD6568">
              <w:rPr>
                <w:b/>
                <w:sz w:val="20"/>
                <w:szCs w:val="20"/>
              </w:rPr>
              <w:t xml:space="preserve"> toistaiseksi</w:t>
            </w:r>
          </w:p>
          <w:p w14:paraId="26333663" w14:textId="77777777" w:rsidR="00C9011C" w:rsidRPr="00BD6568" w:rsidRDefault="00C9011C" w:rsidP="00EF0F16">
            <w:pPr>
              <w:spacing w:after="120"/>
              <w:rPr>
                <w:b/>
                <w:sz w:val="20"/>
                <w:szCs w:val="20"/>
              </w:rPr>
            </w:pPr>
            <w:r w:rsidRPr="00BD6568">
              <w:rPr>
                <w:b/>
                <w:sz w:val="20"/>
                <w:szCs w:val="20"/>
              </w:rPr>
              <w:fldChar w:fldCharType="begin">
                <w:ffData>
                  <w:name w:val="Valinta2"/>
                  <w:enabled/>
                  <w:calcOnExit w:val="0"/>
                  <w:checkBox>
                    <w:sizeAuto/>
                    <w:default w:val="0"/>
                  </w:checkBox>
                </w:ffData>
              </w:fldChar>
            </w:r>
            <w:r w:rsidRPr="00BD6568">
              <w:rPr>
                <w:b/>
                <w:sz w:val="20"/>
                <w:szCs w:val="20"/>
              </w:rPr>
              <w:instrText xml:space="preserve"> FORMCHECKBOX </w:instrText>
            </w:r>
            <w:r w:rsidR="00DF7B1E">
              <w:rPr>
                <w:b/>
                <w:sz w:val="20"/>
                <w:szCs w:val="20"/>
              </w:rPr>
            </w:r>
            <w:r w:rsidR="00DF7B1E">
              <w:rPr>
                <w:b/>
                <w:sz w:val="20"/>
                <w:szCs w:val="20"/>
              </w:rPr>
              <w:fldChar w:fldCharType="separate"/>
            </w:r>
            <w:r w:rsidRPr="00BD6568">
              <w:rPr>
                <w:b/>
                <w:sz w:val="20"/>
                <w:szCs w:val="20"/>
              </w:rPr>
              <w:fldChar w:fldCharType="end"/>
            </w:r>
            <w:r w:rsidRPr="00BD6568">
              <w:rPr>
                <w:b/>
                <w:sz w:val="20"/>
                <w:szCs w:val="20"/>
              </w:rPr>
              <w:t xml:space="preserve"> määräajan </w:t>
            </w:r>
            <w:r w:rsidRPr="00BD6568">
              <w:rPr>
                <w:b/>
                <w:sz w:val="20"/>
                <w:szCs w:val="20"/>
              </w:rPr>
              <w:fldChar w:fldCharType="begin">
                <w:ffData>
                  <w:name w:val="Teksti1"/>
                  <w:enabled/>
                  <w:calcOnExit w:val="0"/>
                  <w:textInput/>
                </w:ffData>
              </w:fldChar>
            </w:r>
            <w:r w:rsidRPr="00BD6568">
              <w:rPr>
                <w:b/>
                <w:sz w:val="20"/>
                <w:szCs w:val="20"/>
              </w:rPr>
              <w:instrText xml:space="preserve"> FORMTEXT </w:instrText>
            </w:r>
            <w:r w:rsidRPr="00BD6568">
              <w:rPr>
                <w:b/>
                <w:sz w:val="20"/>
                <w:szCs w:val="20"/>
              </w:rPr>
            </w:r>
            <w:r w:rsidRPr="00BD6568">
              <w:rPr>
                <w:b/>
                <w:sz w:val="20"/>
                <w:szCs w:val="20"/>
              </w:rPr>
              <w:fldChar w:fldCharType="separate"/>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noProof/>
                <w:sz w:val="20"/>
                <w:szCs w:val="20"/>
              </w:rPr>
              <w:t> </w:t>
            </w:r>
            <w:r w:rsidRPr="00BD6568">
              <w:rPr>
                <w:b/>
                <w:sz w:val="20"/>
                <w:szCs w:val="20"/>
              </w:rPr>
              <w:fldChar w:fldCharType="end"/>
            </w:r>
          </w:p>
        </w:tc>
      </w:tr>
      <w:tr w:rsidR="00C9011C" w:rsidRPr="00BD6568" w14:paraId="240C1A89" w14:textId="77777777" w:rsidTr="00EF0F16">
        <w:tc>
          <w:tcPr>
            <w:tcW w:w="1809" w:type="dxa"/>
          </w:tcPr>
          <w:p w14:paraId="273F09E6" w14:textId="77777777" w:rsidR="00C9011C" w:rsidRPr="00BD6568" w:rsidRDefault="00C9011C" w:rsidP="00EF0F16">
            <w:pPr>
              <w:rPr>
                <w:b/>
                <w:sz w:val="20"/>
                <w:szCs w:val="20"/>
              </w:rPr>
            </w:pPr>
            <w:r w:rsidRPr="00BD6568">
              <w:rPr>
                <w:b/>
                <w:sz w:val="20"/>
                <w:szCs w:val="20"/>
              </w:rPr>
              <w:t>Sairaus, jonka hoitoon lääkettä käytetään</w:t>
            </w:r>
          </w:p>
        </w:tc>
        <w:tc>
          <w:tcPr>
            <w:tcW w:w="1698" w:type="dxa"/>
          </w:tcPr>
          <w:p w14:paraId="386B7BF2" w14:textId="77777777" w:rsidR="00C9011C" w:rsidRPr="00BD6568" w:rsidRDefault="00C9011C" w:rsidP="00EF0F16">
            <w:pPr>
              <w:rPr>
                <w:b/>
                <w:sz w:val="20"/>
                <w:szCs w:val="20"/>
              </w:rPr>
            </w:pPr>
            <w:r w:rsidRPr="00BD6568">
              <w:rPr>
                <w:b/>
                <w:sz w:val="20"/>
                <w:szCs w:val="20"/>
              </w:rPr>
              <w:t>Annostus ja lääkkeenottotapa</w:t>
            </w:r>
          </w:p>
        </w:tc>
        <w:tc>
          <w:tcPr>
            <w:tcW w:w="2271" w:type="dxa"/>
          </w:tcPr>
          <w:p w14:paraId="0E7EC005" w14:textId="77777777" w:rsidR="00C9011C" w:rsidRPr="00BD6568" w:rsidRDefault="00C9011C" w:rsidP="00EF0F16">
            <w:pPr>
              <w:rPr>
                <w:b/>
                <w:sz w:val="20"/>
                <w:szCs w:val="20"/>
              </w:rPr>
            </w:pPr>
            <w:r w:rsidRPr="00BD6568">
              <w:rPr>
                <w:b/>
                <w:sz w:val="20"/>
                <w:szCs w:val="20"/>
              </w:rPr>
              <w:t xml:space="preserve">Lääke vastaanotettu </w:t>
            </w:r>
          </w:p>
          <w:p w14:paraId="2F992FC6" w14:textId="77777777" w:rsidR="00C9011C" w:rsidRPr="00BD6568" w:rsidRDefault="00C9011C" w:rsidP="00EF0F16">
            <w:pPr>
              <w:rPr>
                <w:b/>
                <w:sz w:val="20"/>
                <w:szCs w:val="20"/>
              </w:rPr>
            </w:pPr>
            <w:r w:rsidRPr="00BD6568">
              <w:rPr>
                <w:sz w:val="20"/>
                <w:szCs w:val="20"/>
              </w:rPr>
              <w:t>(päivämäärä ja työntekijän nimi)</w:t>
            </w:r>
          </w:p>
        </w:tc>
        <w:tc>
          <w:tcPr>
            <w:tcW w:w="1985" w:type="dxa"/>
          </w:tcPr>
          <w:p w14:paraId="22CA7C00" w14:textId="77777777" w:rsidR="00C9011C" w:rsidRPr="00BD6568" w:rsidRDefault="00C9011C" w:rsidP="00EF0F16">
            <w:pPr>
              <w:rPr>
                <w:b/>
                <w:sz w:val="20"/>
                <w:szCs w:val="20"/>
              </w:rPr>
            </w:pPr>
            <w:r w:rsidRPr="00BD6568">
              <w:rPr>
                <w:b/>
                <w:sz w:val="20"/>
                <w:szCs w:val="20"/>
              </w:rPr>
              <w:t>Lääkkeen viimeinen käyttöpäivämäärä</w:t>
            </w:r>
          </w:p>
        </w:tc>
        <w:tc>
          <w:tcPr>
            <w:tcW w:w="2126" w:type="dxa"/>
          </w:tcPr>
          <w:p w14:paraId="4D03C0E6" w14:textId="77777777" w:rsidR="00C9011C" w:rsidRPr="00BD6568" w:rsidRDefault="00C9011C" w:rsidP="00EF0F16">
            <w:pPr>
              <w:tabs>
                <w:tab w:val="left" w:pos="7406"/>
              </w:tabs>
              <w:ind w:right="399"/>
              <w:rPr>
                <w:b/>
                <w:sz w:val="20"/>
                <w:szCs w:val="20"/>
              </w:rPr>
            </w:pPr>
            <w:r w:rsidRPr="00BD6568">
              <w:rPr>
                <w:b/>
                <w:sz w:val="20"/>
                <w:szCs w:val="20"/>
              </w:rPr>
              <w:t>Lääkkeen säilytyspaikka</w:t>
            </w:r>
          </w:p>
        </w:tc>
      </w:tr>
      <w:tr w:rsidR="00C9011C" w:rsidRPr="00BD6568" w14:paraId="1A996403" w14:textId="77777777" w:rsidTr="00EF0F16">
        <w:tc>
          <w:tcPr>
            <w:tcW w:w="1809" w:type="dxa"/>
          </w:tcPr>
          <w:p w14:paraId="7F62D195" w14:textId="77777777" w:rsidR="00C9011C" w:rsidRPr="00BD6568" w:rsidRDefault="00C9011C" w:rsidP="00EF0F16">
            <w:pPr>
              <w:spacing w:after="240"/>
              <w:rPr>
                <w:sz w:val="20"/>
                <w:szCs w:val="20"/>
              </w:rPr>
            </w:pPr>
            <w:r w:rsidRPr="00BD6568">
              <w:rPr>
                <w:sz w:val="20"/>
                <w:szCs w:val="20"/>
              </w:rPr>
              <w:fldChar w:fldCharType="begin">
                <w:ffData>
                  <w:name w:val="Teksti7"/>
                  <w:enabled/>
                  <w:calcOnExit w:val="0"/>
                  <w:textInput/>
                </w:ffData>
              </w:fldChar>
            </w:r>
            <w:bookmarkStart w:id="57" w:name="Teksti7"/>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7"/>
          </w:p>
        </w:tc>
        <w:tc>
          <w:tcPr>
            <w:tcW w:w="1698" w:type="dxa"/>
          </w:tcPr>
          <w:p w14:paraId="0D0F3CD7" w14:textId="77777777" w:rsidR="00C9011C" w:rsidRPr="00BD6568" w:rsidRDefault="00C9011C" w:rsidP="00EF0F16">
            <w:pPr>
              <w:rPr>
                <w:sz w:val="20"/>
                <w:szCs w:val="20"/>
              </w:rPr>
            </w:pPr>
            <w:r w:rsidRPr="00BD6568">
              <w:rPr>
                <w:sz w:val="20"/>
                <w:szCs w:val="20"/>
              </w:rPr>
              <w:fldChar w:fldCharType="begin">
                <w:ffData>
                  <w:name w:val="Teksti8"/>
                  <w:enabled/>
                  <w:calcOnExit w:val="0"/>
                  <w:textInput/>
                </w:ffData>
              </w:fldChar>
            </w:r>
            <w:bookmarkStart w:id="58" w:name="Teksti8"/>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8"/>
          </w:p>
        </w:tc>
        <w:tc>
          <w:tcPr>
            <w:tcW w:w="2271" w:type="dxa"/>
          </w:tcPr>
          <w:p w14:paraId="1C9DB363" w14:textId="77777777" w:rsidR="00C9011C" w:rsidRPr="00BD6568" w:rsidRDefault="00C9011C" w:rsidP="00EF0F16">
            <w:pPr>
              <w:rPr>
                <w:sz w:val="20"/>
                <w:szCs w:val="20"/>
              </w:rPr>
            </w:pPr>
            <w:r w:rsidRPr="00BD6568">
              <w:rPr>
                <w:sz w:val="20"/>
                <w:szCs w:val="20"/>
              </w:rPr>
              <w:fldChar w:fldCharType="begin">
                <w:ffData>
                  <w:name w:val="Teksti9"/>
                  <w:enabled/>
                  <w:calcOnExit w:val="0"/>
                  <w:textInput/>
                </w:ffData>
              </w:fldChar>
            </w:r>
            <w:bookmarkStart w:id="59" w:name="Teksti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59"/>
          </w:p>
          <w:p w14:paraId="68F7A80A" w14:textId="77777777" w:rsidR="00C9011C" w:rsidRPr="00BD6568" w:rsidRDefault="00C9011C" w:rsidP="00EF0F16">
            <w:pPr>
              <w:rPr>
                <w:sz w:val="20"/>
                <w:szCs w:val="20"/>
              </w:rPr>
            </w:pPr>
          </w:p>
          <w:p w14:paraId="7FF687FB" w14:textId="77777777" w:rsidR="00C9011C" w:rsidRPr="00BD6568" w:rsidRDefault="00C9011C" w:rsidP="00EF0F16">
            <w:pPr>
              <w:rPr>
                <w:sz w:val="20"/>
                <w:szCs w:val="20"/>
              </w:rPr>
            </w:pPr>
            <w:r w:rsidRPr="00BD6568">
              <w:rPr>
                <w:sz w:val="20"/>
                <w:szCs w:val="20"/>
              </w:rPr>
              <w:fldChar w:fldCharType="begin">
                <w:ffData>
                  <w:name w:val="Teksti33"/>
                  <w:enabled/>
                  <w:calcOnExit w:val="0"/>
                  <w:textInput/>
                </w:ffData>
              </w:fldChar>
            </w:r>
            <w:bookmarkStart w:id="60" w:name="Teksti3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0"/>
          </w:p>
        </w:tc>
        <w:tc>
          <w:tcPr>
            <w:tcW w:w="1985" w:type="dxa"/>
          </w:tcPr>
          <w:p w14:paraId="2FCBAE28" w14:textId="77777777" w:rsidR="00C9011C" w:rsidRPr="00BD6568" w:rsidRDefault="00C9011C" w:rsidP="00EF0F16">
            <w:pPr>
              <w:rPr>
                <w:sz w:val="20"/>
                <w:szCs w:val="20"/>
              </w:rPr>
            </w:pPr>
            <w:r w:rsidRPr="00BD6568">
              <w:rPr>
                <w:sz w:val="20"/>
                <w:szCs w:val="20"/>
              </w:rPr>
              <w:fldChar w:fldCharType="begin">
                <w:ffData>
                  <w:name w:val="Teksti10"/>
                  <w:enabled/>
                  <w:calcOnExit w:val="0"/>
                  <w:textInput/>
                </w:ffData>
              </w:fldChar>
            </w:r>
            <w:bookmarkStart w:id="61" w:name="Teksti10"/>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1"/>
          </w:p>
          <w:p w14:paraId="33E505AE" w14:textId="77777777" w:rsidR="00C9011C" w:rsidRPr="00BD6568" w:rsidRDefault="00C9011C" w:rsidP="00EF0F16">
            <w:pPr>
              <w:rPr>
                <w:sz w:val="20"/>
                <w:szCs w:val="20"/>
              </w:rPr>
            </w:pPr>
          </w:p>
          <w:p w14:paraId="7417B32F" w14:textId="77777777" w:rsidR="00C9011C" w:rsidRPr="00BD6568" w:rsidRDefault="00C9011C" w:rsidP="00EF0F16">
            <w:pPr>
              <w:rPr>
                <w:sz w:val="20"/>
                <w:szCs w:val="20"/>
              </w:rPr>
            </w:pPr>
            <w:r w:rsidRPr="00BD6568">
              <w:rPr>
                <w:sz w:val="20"/>
                <w:szCs w:val="20"/>
              </w:rPr>
              <w:fldChar w:fldCharType="begin">
                <w:ffData>
                  <w:name w:val="Teksti31"/>
                  <w:enabled/>
                  <w:calcOnExit w:val="0"/>
                  <w:textInput/>
                </w:ffData>
              </w:fldChar>
            </w:r>
            <w:bookmarkStart w:id="62" w:name="Teksti3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2"/>
          </w:p>
        </w:tc>
        <w:tc>
          <w:tcPr>
            <w:tcW w:w="2126" w:type="dxa"/>
          </w:tcPr>
          <w:p w14:paraId="4C41FD25" w14:textId="77777777" w:rsidR="00C9011C" w:rsidRPr="00BD6568" w:rsidRDefault="00C9011C" w:rsidP="00EF0F16">
            <w:pPr>
              <w:rPr>
                <w:sz w:val="20"/>
                <w:szCs w:val="20"/>
              </w:rPr>
            </w:pPr>
            <w:r w:rsidRPr="00BD6568">
              <w:rPr>
                <w:sz w:val="20"/>
                <w:szCs w:val="20"/>
              </w:rPr>
              <w:fldChar w:fldCharType="begin">
                <w:ffData>
                  <w:name w:val="Teksti11"/>
                  <w:enabled/>
                  <w:calcOnExit w:val="0"/>
                  <w:textInput/>
                </w:ffData>
              </w:fldChar>
            </w:r>
            <w:bookmarkStart w:id="63" w:name="Teksti1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3"/>
          </w:p>
        </w:tc>
      </w:tr>
    </w:tbl>
    <w:p w14:paraId="099E8C54" w14:textId="77777777" w:rsidR="00C9011C" w:rsidRPr="00BD6568" w:rsidRDefault="00C9011C" w:rsidP="00C9011C">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C9011C" w:rsidRPr="00BD6568" w14:paraId="0AC61114" w14:textId="77777777" w:rsidTr="00EF0F16">
        <w:trPr>
          <w:trHeight w:val="758"/>
        </w:trPr>
        <w:tc>
          <w:tcPr>
            <w:tcW w:w="2093" w:type="dxa"/>
            <w:vMerge w:val="restart"/>
            <w:shd w:val="clear" w:color="auto" w:fill="D9D9D9"/>
          </w:tcPr>
          <w:p w14:paraId="227A1FB3" w14:textId="77777777" w:rsidR="00C9011C" w:rsidRPr="00BD6568" w:rsidRDefault="00C9011C" w:rsidP="00EF0F16">
            <w:pPr>
              <w:rPr>
                <w:b/>
                <w:sz w:val="20"/>
                <w:szCs w:val="20"/>
              </w:rPr>
            </w:pPr>
          </w:p>
          <w:p w14:paraId="421EDDCF" w14:textId="77777777" w:rsidR="00C9011C" w:rsidRPr="00BD6568" w:rsidRDefault="00C9011C" w:rsidP="00EF0F16">
            <w:pPr>
              <w:rPr>
                <w:b/>
                <w:sz w:val="20"/>
                <w:szCs w:val="20"/>
              </w:rPr>
            </w:pPr>
            <w:r w:rsidRPr="00BD6568">
              <w:rPr>
                <w:b/>
                <w:sz w:val="20"/>
                <w:szCs w:val="20"/>
              </w:rPr>
              <w:t>LÄÄKEHOITOON PEREHDYTTÄMINEN</w:t>
            </w:r>
          </w:p>
          <w:p w14:paraId="3530287D" w14:textId="77777777" w:rsidR="00C9011C" w:rsidRPr="00BD6568" w:rsidRDefault="00C9011C" w:rsidP="00EF0F16">
            <w:pPr>
              <w:rPr>
                <w:sz w:val="20"/>
                <w:szCs w:val="20"/>
              </w:rPr>
            </w:pPr>
          </w:p>
        </w:tc>
        <w:tc>
          <w:tcPr>
            <w:tcW w:w="7796" w:type="dxa"/>
          </w:tcPr>
          <w:p w14:paraId="138E1888" w14:textId="77777777" w:rsidR="00C9011C" w:rsidRPr="00BD6568" w:rsidRDefault="00C9011C" w:rsidP="00EF0F16">
            <w:pPr>
              <w:rPr>
                <w:b/>
                <w:sz w:val="20"/>
                <w:szCs w:val="20"/>
              </w:rPr>
            </w:pPr>
            <w:r w:rsidRPr="00BD6568">
              <w:rPr>
                <w:b/>
                <w:sz w:val="20"/>
                <w:szCs w:val="20"/>
              </w:rPr>
              <w:t>Henkilökunnan perehdyttämisestä lapsen lääkehoitoon vastaa (terveydenhuollon ammattihenkilö)</w:t>
            </w:r>
          </w:p>
          <w:p w14:paraId="4D4FDA12" w14:textId="77777777" w:rsidR="00C9011C" w:rsidRPr="00BD6568" w:rsidRDefault="00C9011C" w:rsidP="00EF0F16">
            <w:pPr>
              <w:rPr>
                <w:sz w:val="20"/>
                <w:szCs w:val="20"/>
              </w:rPr>
            </w:pPr>
            <w:r w:rsidRPr="00BD6568">
              <w:rPr>
                <w:sz w:val="20"/>
                <w:szCs w:val="20"/>
              </w:rPr>
              <w:fldChar w:fldCharType="begin">
                <w:ffData>
                  <w:name w:val="Teksti41"/>
                  <w:enabled/>
                  <w:calcOnExit w:val="0"/>
                  <w:textInput/>
                </w:ffData>
              </w:fldChar>
            </w:r>
            <w:bookmarkStart w:id="64" w:name="Teksti4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4"/>
          </w:p>
          <w:p w14:paraId="0B6DB504" w14:textId="77777777" w:rsidR="00C9011C" w:rsidRPr="00BD6568" w:rsidRDefault="00C9011C" w:rsidP="00EF0F16">
            <w:pPr>
              <w:rPr>
                <w:sz w:val="20"/>
                <w:szCs w:val="20"/>
              </w:rPr>
            </w:pPr>
          </w:p>
        </w:tc>
      </w:tr>
      <w:tr w:rsidR="00C9011C" w:rsidRPr="00BD6568" w14:paraId="485AADAA" w14:textId="77777777" w:rsidTr="00EF0F16">
        <w:trPr>
          <w:trHeight w:val="712"/>
        </w:trPr>
        <w:tc>
          <w:tcPr>
            <w:tcW w:w="2093" w:type="dxa"/>
            <w:vMerge/>
            <w:shd w:val="clear" w:color="auto" w:fill="D9D9D9"/>
          </w:tcPr>
          <w:p w14:paraId="6B89EFB3" w14:textId="77777777" w:rsidR="00C9011C" w:rsidRPr="00BD6568" w:rsidRDefault="00C9011C" w:rsidP="00EF0F16">
            <w:pPr>
              <w:rPr>
                <w:sz w:val="20"/>
                <w:szCs w:val="20"/>
              </w:rPr>
            </w:pPr>
          </w:p>
        </w:tc>
        <w:tc>
          <w:tcPr>
            <w:tcW w:w="7796" w:type="dxa"/>
          </w:tcPr>
          <w:p w14:paraId="25BD9227" w14:textId="77777777" w:rsidR="00C9011C" w:rsidRPr="00BD6568" w:rsidRDefault="00C9011C" w:rsidP="00EF0F16">
            <w:pPr>
              <w:rPr>
                <w:b/>
                <w:sz w:val="20"/>
                <w:szCs w:val="20"/>
              </w:rPr>
            </w:pPr>
            <w:r w:rsidRPr="00BD6568">
              <w:rPr>
                <w:b/>
                <w:sz w:val="20"/>
                <w:szCs w:val="20"/>
              </w:rPr>
              <w:t xml:space="preserve">Tieto hoitavalle taholle kulkee huoltajan kautta. Poikkeustapauksessa voidaan olla suoraan yhteydessä hoitavaan tahoon. </w:t>
            </w:r>
          </w:p>
          <w:p w14:paraId="749C99D6" w14:textId="77777777" w:rsidR="00C9011C" w:rsidRPr="00BD6568" w:rsidRDefault="00C9011C" w:rsidP="00EF0F16">
            <w:pPr>
              <w:rPr>
                <w:b/>
                <w:sz w:val="20"/>
                <w:szCs w:val="20"/>
              </w:rPr>
            </w:pPr>
          </w:p>
          <w:p w14:paraId="36C6A55F" w14:textId="77777777" w:rsidR="00C9011C" w:rsidRPr="00BD6568" w:rsidRDefault="00C9011C" w:rsidP="00EF0F16">
            <w:pPr>
              <w:rPr>
                <w:b/>
                <w:sz w:val="20"/>
                <w:szCs w:val="20"/>
              </w:rPr>
            </w:pPr>
            <w:r w:rsidRPr="00BD6568">
              <w:rPr>
                <w:b/>
                <w:sz w:val="20"/>
                <w:szCs w:val="20"/>
              </w:rPr>
              <w:t>Hoitavan tahon yhteystiedot</w:t>
            </w:r>
          </w:p>
          <w:p w14:paraId="7DC30673" w14:textId="77777777" w:rsidR="00C9011C" w:rsidRPr="00BD6568" w:rsidRDefault="00C9011C" w:rsidP="00EF0F16">
            <w:pPr>
              <w:rPr>
                <w:sz w:val="20"/>
                <w:szCs w:val="20"/>
              </w:rPr>
            </w:pPr>
          </w:p>
          <w:p w14:paraId="3DDB5AEB" w14:textId="77777777" w:rsidR="00C9011C" w:rsidRPr="00BD6568" w:rsidRDefault="00C9011C" w:rsidP="00EF0F16">
            <w:pPr>
              <w:rPr>
                <w:sz w:val="20"/>
                <w:szCs w:val="20"/>
              </w:rPr>
            </w:pPr>
            <w:r w:rsidRPr="00BD6568">
              <w:rPr>
                <w:sz w:val="20"/>
                <w:szCs w:val="20"/>
              </w:rPr>
              <w:fldChar w:fldCharType="begin">
                <w:ffData>
                  <w:name w:val="Teksti51"/>
                  <w:enabled/>
                  <w:calcOnExit w:val="0"/>
                  <w:textInput/>
                </w:ffData>
              </w:fldChar>
            </w:r>
            <w:bookmarkStart w:id="65" w:name="Teksti5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5"/>
          </w:p>
          <w:p w14:paraId="233BCE00" w14:textId="77777777" w:rsidR="00C9011C" w:rsidRPr="00BD6568" w:rsidRDefault="00C9011C" w:rsidP="00EF0F16">
            <w:pPr>
              <w:rPr>
                <w:sz w:val="20"/>
                <w:szCs w:val="20"/>
              </w:rPr>
            </w:pPr>
          </w:p>
        </w:tc>
      </w:tr>
      <w:tr w:rsidR="00C9011C" w:rsidRPr="00BD6568" w14:paraId="5A01EEA1" w14:textId="77777777" w:rsidTr="00EF0F16">
        <w:trPr>
          <w:trHeight w:val="1530"/>
        </w:trPr>
        <w:tc>
          <w:tcPr>
            <w:tcW w:w="2093" w:type="dxa"/>
            <w:vMerge/>
            <w:shd w:val="clear" w:color="auto" w:fill="D9D9D9"/>
          </w:tcPr>
          <w:p w14:paraId="59C54087" w14:textId="77777777" w:rsidR="00C9011C" w:rsidRPr="00BD6568" w:rsidRDefault="00C9011C" w:rsidP="00EF0F16">
            <w:pPr>
              <w:rPr>
                <w:sz w:val="20"/>
                <w:szCs w:val="20"/>
              </w:rPr>
            </w:pPr>
          </w:p>
        </w:tc>
        <w:tc>
          <w:tcPr>
            <w:tcW w:w="7796" w:type="dxa"/>
          </w:tcPr>
          <w:p w14:paraId="7F4958DA" w14:textId="77777777" w:rsidR="00C9011C" w:rsidRPr="00BD6568" w:rsidRDefault="00C9011C" w:rsidP="00EF0F16">
            <w:pPr>
              <w:rPr>
                <w:b/>
                <w:sz w:val="20"/>
                <w:szCs w:val="20"/>
              </w:rPr>
            </w:pPr>
            <w:r w:rsidRPr="00BD6568">
              <w:rPr>
                <w:b/>
                <w:sz w:val="20"/>
                <w:szCs w:val="20"/>
              </w:rPr>
              <w:t>Toimintatavat poikkeustilanteissa (esim. retket, liikuntatunnit, vuorohoito ja sijaisten perehdyttäminen ja mahdollinen varahenkilöjärjestelmä)</w:t>
            </w:r>
          </w:p>
          <w:p w14:paraId="3BE28CEB" w14:textId="77777777" w:rsidR="00C9011C" w:rsidRPr="00BD6568" w:rsidRDefault="00C9011C" w:rsidP="00EF0F16">
            <w:pPr>
              <w:rPr>
                <w:sz w:val="20"/>
                <w:szCs w:val="20"/>
              </w:rPr>
            </w:pPr>
          </w:p>
          <w:p w14:paraId="7D44F899" w14:textId="77777777" w:rsidR="00C9011C" w:rsidRPr="00BD6568" w:rsidRDefault="00C9011C" w:rsidP="00EF0F16">
            <w:pPr>
              <w:rPr>
                <w:sz w:val="20"/>
                <w:szCs w:val="20"/>
              </w:rPr>
            </w:pPr>
            <w:r w:rsidRPr="00BD6568">
              <w:rPr>
                <w:sz w:val="20"/>
                <w:szCs w:val="20"/>
              </w:rPr>
              <w:fldChar w:fldCharType="begin">
                <w:ffData>
                  <w:name w:val="Teksti43"/>
                  <w:enabled/>
                  <w:calcOnExit w:val="0"/>
                  <w:textInput/>
                </w:ffData>
              </w:fldChar>
            </w:r>
            <w:bookmarkStart w:id="66" w:name="Teksti4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6"/>
          </w:p>
        </w:tc>
      </w:tr>
    </w:tbl>
    <w:p w14:paraId="172C89CE" w14:textId="77777777" w:rsidR="00C9011C" w:rsidRPr="00BD6568" w:rsidRDefault="00C9011C" w:rsidP="00C9011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C9011C" w:rsidRPr="00BD6568" w14:paraId="4610FA27" w14:textId="77777777" w:rsidTr="00EF0F16">
        <w:trPr>
          <w:trHeight w:val="932"/>
        </w:trPr>
        <w:tc>
          <w:tcPr>
            <w:tcW w:w="2093" w:type="dxa"/>
            <w:vMerge w:val="restart"/>
            <w:shd w:val="clear" w:color="auto" w:fill="D9D9D9"/>
          </w:tcPr>
          <w:p w14:paraId="22AF6C38" w14:textId="77777777" w:rsidR="00C9011C" w:rsidRPr="00BD6568" w:rsidRDefault="00C9011C" w:rsidP="00EF0F16">
            <w:pPr>
              <w:rPr>
                <w:sz w:val="20"/>
                <w:szCs w:val="20"/>
              </w:rPr>
            </w:pPr>
          </w:p>
          <w:p w14:paraId="3ED765A7" w14:textId="77777777" w:rsidR="00C9011C" w:rsidRPr="00BD6568" w:rsidRDefault="00C9011C" w:rsidP="00EF0F16">
            <w:pPr>
              <w:rPr>
                <w:b/>
                <w:sz w:val="20"/>
                <w:szCs w:val="20"/>
              </w:rPr>
            </w:pPr>
            <w:r w:rsidRPr="00BD6568">
              <w:rPr>
                <w:b/>
                <w:sz w:val="20"/>
                <w:szCs w:val="20"/>
              </w:rPr>
              <w:t>LÄÄKEHOITOON LIITTYVÄT TOIMENPITEET JA SEURANTA</w:t>
            </w:r>
          </w:p>
          <w:p w14:paraId="6863922E" w14:textId="77777777" w:rsidR="00C9011C" w:rsidRPr="00BD6568" w:rsidRDefault="00C9011C" w:rsidP="00EF0F16">
            <w:pPr>
              <w:rPr>
                <w:sz w:val="20"/>
                <w:szCs w:val="20"/>
              </w:rPr>
            </w:pPr>
          </w:p>
        </w:tc>
        <w:tc>
          <w:tcPr>
            <w:tcW w:w="7761" w:type="dxa"/>
          </w:tcPr>
          <w:p w14:paraId="4EEBD8BC" w14:textId="77777777" w:rsidR="00C9011C" w:rsidRPr="00BD6568" w:rsidRDefault="00C9011C" w:rsidP="00EF0F16">
            <w:pPr>
              <w:rPr>
                <w:b/>
                <w:sz w:val="20"/>
                <w:szCs w:val="20"/>
              </w:rPr>
            </w:pPr>
            <w:r w:rsidRPr="00BD6568">
              <w:rPr>
                <w:b/>
                <w:sz w:val="20"/>
                <w:szCs w:val="20"/>
              </w:rPr>
              <w:t>Muut mahdolliset toimenpiteet (esim. verensokerin mittaaminen)</w:t>
            </w:r>
          </w:p>
          <w:p w14:paraId="48E67EF6" w14:textId="77777777" w:rsidR="00C9011C" w:rsidRPr="00BD6568" w:rsidRDefault="00C9011C" w:rsidP="00EF0F16">
            <w:pPr>
              <w:rPr>
                <w:sz w:val="20"/>
                <w:szCs w:val="20"/>
              </w:rPr>
            </w:pPr>
          </w:p>
          <w:p w14:paraId="4DA174F7" w14:textId="77777777" w:rsidR="00C9011C" w:rsidRPr="00BD6568" w:rsidRDefault="00C9011C" w:rsidP="00EF0F16">
            <w:pPr>
              <w:rPr>
                <w:sz w:val="20"/>
                <w:szCs w:val="20"/>
              </w:rPr>
            </w:pPr>
            <w:r w:rsidRPr="00BD6568">
              <w:rPr>
                <w:sz w:val="20"/>
                <w:szCs w:val="20"/>
              </w:rPr>
              <w:fldChar w:fldCharType="begin">
                <w:ffData>
                  <w:name w:val="Teksti44"/>
                  <w:enabled/>
                  <w:calcOnExit w:val="0"/>
                  <w:textInput/>
                </w:ffData>
              </w:fldChar>
            </w:r>
            <w:bookmarkStart w:id="67" w:name="Teksti4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7"/>
          </w:p>
        </w:tc>
      </w:tr>
      <w:tr w:rsidR="00C9011C" w:rsidRPr="00BD6568" w14:paraId="5BF1C16E" w14:textId="77777777" w:rsidTr="00EF0F16">
        <w:trPr>
          <w:trHeight w:val="973"/>
        </w:trPr>
        <w:tc>
          <w:tcPr>
            <w:tcW w:w="2093" w:type="dxa"/>
            <w:vMerge/>
            <w:shd w:val="clear" w:color="auto" w:fill="D9D9D9"/>
          </w:tcPr>
          <w:p w14:paraId="14597C84" w14:textId="77777777" w:rsidR="00C9011C" w:rsidRPr="00BD6568" w:rsidRDefault="00C9011C" w:rsidP="00EF0F16">
            <w:pPr>
              <w:rPr>
                <w:sz w:val="20"/>
                <w:szCs w:val="20"/>
              </w:rPr>
            </w:pPr>
          </w:p>
        </w:tc>
        <w:tc>
          <w:tcPr>
            <w:tcW w:w="7761" w:type="dxa"/>
          </w:tcPr>
          <w:p w14:paraId="480A9F55" w14:textId="77777777" w:rsidR="00C9011C" w:rsidRPr="00BD6568" w:rsidRDefault="00C9011C" w:rsidP="00EF0F16">
            <w:pPr>
              <w:rPr>
                <w:b/>
                <w:sz w:val="20"/>
                <w:szCs w:val="20"/>
              </w:rPr>
            </w:pPr>
            <w:r w:rsidRPr="00BD6568">
              <w:rPr>
                <w:b/>
                <w:sz w:val="20"/>
                <w:szCs w:val="20"/>
              </w:rPr>
              <w:t>Oireiden seuraaminen</w:t>
            </w:r>
          </w:p>
          <w:p w14:paraId="5A8F4F60" w14:textId="77777777" w:rsidR="00C9011C" w:rsidRPr="00BD6568" w:rsidRDefault="00C9011C" w:rsidP="00EF0F16">
            <w:pPr>
              <w:rPr>
                <w:sz w:val="20"/>
                <w:szCs w:val="20"/>
              </w:rPr>
            </w:pPr>
          </w:p>
          <w:p w14:paraId="46E50B5D" w14:textId="77777777" w:rsidR="00C9011C" w:rsidRPr="00BD6568" w:rsidRDefault="00C9011C" w:rsidP="00EF0F16">
            <w:pPr>
              <w:rPr>
                <w:sz w:val="20"/>
                <w:szCs w:val="20"/>
              </w:rPr>
            </w:pPr>
            <w:r w:rsidRPr="00BD6568">
              <w:rPr>
                <w:sz w:val="20"/>
                <w:szCs w:val="20"/>
              </w:rPr>
              <w:fldChar w:fldCharType="begin">
                <w:ffData>
                  <w:name w:val="Teksti45"/>
                  <w:enabled/>
                  <w:calcOnExit w:val="0"/>
                  <w:textInput/>
                </w:ffData>
              </w:fldChar>
            </w:r>
            <w:bookmarkStart w:id="68" w:name="Teksti45"/>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8"/>
          </w:p>
        </w:tc>
      </w:tr>
      <w:tr w:rsidR="00C9011C" w:rsidRPr="00BD6568" w14:paraId="61EF1A1C" w14:textId="77777777" w:rsidTr="00EF0F16">
        <w:trPr>
          <w:trHeight w:val="1138"/>
        </w:trPr>
        <w:tc>
          <w:tcPr>
            <w:tcW w:w="2093" w:type="dxa"/>
            <w:vMerge/>
            <w:shd w:val="clear" w:color="auto" w:fill="D9D9D9"/>
          </w:tcPr>
          <w:p w14:paraId="64968036" w14:textId="77777777" w:rsidR="00C9011C" w:rsidRPr="00BD6568" w:rsidRDefault="00C9011C" w:rsidP="00EF0F16">
            <w:pPr>
              <w:rPr>
                <w:sz w:val="20"/>
                <w:szCs w:val="20"/>
              </w:rPr>
            </w:pPr>
          </w:p>
        </w:tc>
        <w:tc>
          <w:tcPr>
            <w:tcW w:w="7761" w:type="dxa"/>
          </w:tcPr>
          <w:p w14:paraId="7CC17CFE" w14:textId="77777777" w:rsidR="00C9011C" w:rsidRPr="00BD6568" w:rsidRDefault="00C9011C" w:rsidP="00EF0F16">
            <w:pPr>
              <w:rPr>
                <w:b/>
                <w:sz w:val="20"/>
                <w:szCs w:val="20"/>
              </w:rPr>
            </w:pPr>
            <w:r w:rsidRPr="00BD6568">
              <w:rPr>
                <w:b/>
                <w:sz w:val="20"/>
                <w:szCs w:val="20"/>
              </w:rPr>
              <w:t>Huoltajiin ollaan yhteydessä seuraavissa tilanteissa</w:t>
            </w:r>
          </w:p>
          <w:p w14:paraId="25E51343" w14:textId="77777777" w:rsidR="00C9011C" w:rsidRPr="00BD6568" w:rsidRDefault="00C9011C" w:rsidP="00EF0F16">
            <w:pPr>
              <w:rPr>
                <w:sz w:val="20"/>
                <w:szCs w:val="20"/>
              </w:rPr>
            </w:pPr>
          </w:p>
          <w:p w14:paraId="6020B5E6" w14:textId="77777777" w:rsidR="00C9011C" w:rsidRPr="00BD6568" w:rsidRDefault="00C9011C" w:rsidP="00EF0F16">
            <w:pPr>
              <w:rPr>
                <w:sz w:val="20"/>
                <w:szCs w:val="20"/>
              </w:rPr>
            </w:pPr>
            <w:r w:rsidRPr="00BD6568">
              <w:rPr>
                <w:sz w:val="20"/>
                <w:szCs w:val="20"/>
              </w:rPr>
              <w:fldChar w:fldCharType="begin">
                <w:ffData>
                  <w:name w:val="Teksti46"/>
                  <w:enabled/>
                  <w:calcOnExit w:val="0"/>
                  <w:textInput/>
                </w:ffData>
              </w:fldChar>
            </w:r>
            <w:bookmarkStart w:id="69" w:name="Teksti46"/>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69"/>
          </w:p>
        </w:tc>
      </w:tr>
      <w:tr w:rsidR="00C9011C" w:rsidRPr="00BD6568" w14:paraId="3C086DC5" w14:textId="77777777" w:rsidTr="00EF0F16">
        <w:trPr>
          <w:trHeight w:val="2266"/>
        </w:trPr>
        <w:tc>
          <w:tcPr>
            <w:tcW w:w="2093" w:type="dxa"/>
            <w:vMerge/>
            <w:shd w:val="clear" w:color="auto" w:fill="D9D9D9"/>
          </w:tcPr>
          <w:p w14:paraId="2CC9910B" w14:textId="77777777" w:rsidR="00C9011C" w:rsidRPr="00BD6568" w:rsidRDefault="00C9011C" w:rsidP="00EF0F16">
            <w:pPr>
              <w:rPr>
                <w:sz w:val="20"/>
                <w:szCs w:val="20"/>
              </w:rPr>
            </w:pPr>
          </w:p>
        </w:tc>
        <w:tc>
          <w:tcPr>
            <w:tcW w:w="7761" w:type="dxa"/>
          </w:tcPr>
          <w:p w14:paraId="4BCE29EA" w14:textId="77777777" w:rsidR="00C9011C" w:rsidRPr="00BD6568" w:rsidRDefault="00C9011C" w:rsidP="00EF0F16">
            <w:pPr>
              <w:rPr>
                <w:b/>
                <w:sz w:val="20"/>
                <w:szCs w:val="20"/>
              </w:rPr>
            </w:pPr>
            <w:r w:rsidRPr="00BD6568">
              <w:rPr>
                <w:b/>
                <w:sz w:val="20"/>
                <w:szCs w:val="20"/>
              </w:rPr>
              <w:t xml:space="preserve">Tieto hoitavalle taholle kulkee pääsääntöisesti huoltajan kautta, mutta tarvittaessa voidaan olla myös suoraan yhteydessä hoitavaan tahoon. </w:t>
            </w:r>
          </w:p>
          <w:p w14:paraId="3F2AC475" w14:textId="77777777" w:rsidR="00C9011C" w:rsidRPr="00BD6568" w:rsidRDefault="00C9011C" w:rsidP="00EF0F16">
            <w:pPr>
              <w:rPr>
                <w:b/>
                <w:sz w:val="20"/>
                <w:szCs w:val="20"/>
              </w:rPr>
            </w:pPr>
          </w:p>
          <w:p w14:paraId="66BF9D29" w14:textId="77777777" w:rsidR="00C9011C" w:rsidRPr="00BD6568" w:rsidRDefault="00C9011C" w:rsidP="00EF0F16">
            <w:pPr>
              <w:rPr>
                <w:b/>
                <w:sz w:val="20"/>
                <w:szCs w:val="20"/>
              </w:rPr>
            </w:pPr>
            <w:r w:rsidRPr="00BD6568">
              <w:rPr>
                <w:b/>
                <w:sz w:val="20"/>
                <w:szCs w:val="20"/>
              </w:rPr>
              <w:t>Lasta hoitavaan tahoon ollaan yhteydessä aina seuraavissa tilanteissa</w:t>
            </w:r>
          </w:p>
          <w:p w14:paraId="5FFD13DF" w14:textId="77777777" w:rsidR="00C9011C" w:rsidRPr="00BD6568" w:rsidRDefault="00C9011C" w:rsidP="00EF0F16">
            <w:pPr>
              <w:rPr>
                <w:sz w:val="20"/>
                <w:szCs w:val="20"/>
              </w:rPr>
            </w:pPr>
          </w:p>
          <w:p w14:paraId="0AF03406" w14:textId="77777777" w:rsidR="00C9011C" w:rsidRPr="00BD6568" w:rsidRDefault="00C9011C" w:rsidP="00EF0F16">
            <w:pPr>
              <w:rPr>
                <w:sz w:val="20"/>
                <w:szCs w:val="20"/>
              </w:rPr>
            </w:pPr>
            <w:r w:rsidRPr="00BD6568">
              <w:rPr>
                <w:sz w:val="20"/>
                <w:szCs w:val="20"/>
              </w:rPr>
              <w:fldChar w:fldCharType="begin">
                <w:ffData>
                  <w:name w:val="Teksti47"/>
                  <w:enabled/>
                  <w:calcOnExit w:val="0"/>
                  <w:textInput/>
                </w:ffData>
              </w:fldChar>
            </w:r>
            <w:bookmarkStart w:id="70" w:name="Teksti47"/>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70"/>
          </w:p>
        </w:tc>
      </w:tr>
      <w:tr w:rsidR="00C9011C" w:rsidRPr="00BD6568" w14:paraId="4900415F" w14:textId="77777777" w:rsidTr="00EF0F16">
        <w:trPr>
          <w:trHeight w:val="1406"/>
        </w:trPr>
        <w:tc>
          <w:tcPr>
            <w:tcW w:w="2093" w:type="dxa"/>
            <w:vMerge/>
            <w:shd w:val="clear" w:color="auto" w:fill="D9D9D9"/>
          </w:tcPr>
          <w:p w14:paraId="2A68031F" w14:textId="77777777" w:rsidR="00C9011C" w:rsidRPr="00BD6568" w:rsidRDefault="00C9011C" w:rsidP="00EF0F16">
            <w:pPr>
              <w:rPr>
                <w:sz w:val="20"/>
                <w:szCs w:val="20"/>
              </w:rPr>
            </w:pPr>
          </w:p>
        </w:tc>
        <w:tc>
          <w:tcPr>
            <w:tcW w:w="7761" w:type="dxa"/>
          </w:tcPr>
          <w:p w14:paraId="734C8CF5" w14:textId="77777777" w:rsidR="00C9011C" w:rsidRPr="00BD6568" w:rsidRDefault="00C9011C" w:rsidP="00EF0F16">
            <w:pPr>
              <w:rPr>
                <w:b/>
                <w:sz w:val="20"/>
                <w:szCs w:val="20"/>
              </w:rPr>
            </w:pPr>
            <w:r w:rsidRPr="00BD6568">
              <w:rPr>
                <w:b/>
                <w:sz w:val="20"/>
                <w:szCs w:val="20"/>
              </w:rPr>
              <w:t>Ambulanssi kutsutaan seuraavissa tilanteissa</w:t>
            </w:r>
          </w:p>
          <w:p w14:paraId="5AC884E5" w14:textId="77777777" w:rsidR="00C9011C" w:rsidRPr="00BD6568" w:rsidRDefault="00C9011C" w:rsidP="00EF0F16">
            <w:pPr>
              <w:rPr>
                <w:sz w:val="20"/>
                <w:szCs w:val="20"/>
              </w:rPr>
            </w:pPr>
          </w:p>
          <w:p w14:paraId="599F22A0" w14:textId="77777777" w:rsidR="00C9011C" w:rsidRPr="00BD6568" w:rsidRDefault="00C9011C" w:rsidP="00EF0F16">
            <w:pPr>
              <w:rPr>
                <w:sz w:val="20"/>
                <w:szCs w:val="20"/>
              </w:rPr>
            </w:pPr>
            <w:r w:rsidRPr="00BD6568">
              <w:rPr>
                <w:sz w:val="20"/>
                <w:szCs w:val="20"/>
              </w:rPr>
              <w:fldChar w:fldCharType="begin">
                <w:ffData>
                  <w:name w:val="Teksti48"/>
                  <w:enabled/>
                  <w:calcOnExit w:val="0"/>
                  <w:textInput/>
                </w:ffData>
              </w:fldChar>
            </w:r>
            <w:bookmarkStart w:id="71" w:name="Teksti48"/>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71"/>
          </w:p>
        </w:tc>
      </w:tr>
      <w:tr w:rsidR="00C9011C" w:rsidRPr="00BD6568" w14:paraId="48A27750" w14:textId="77777777" w:rsidTr="00EF0F16">
        <w:trPr>
          <w:trHeight w:val="1394"/>
        </w:trPr>
        <w:tc>
          <w:tcPr>
            <w:tcW w:w="2093" w:type="dxa"/>
            <w:vMerge/>
            <w:shd w:val="clear" w:color="auto" w:fill="D9D9D9"/>
          </w:tcPr>
          <w:p w14:paraId="29D8ACE9" w14:textId="77777777" w:rsidR="00C9011C" w:rsidRPr="00BD6568" w:rsidRDefault="00C9011C" w:rsidP="00EF0F16">
            <w:pPr>
              <w:rPr>
                <w:sz w:val="20"/>
                <w:szCs w:val="20"/>
              </w:rPr>
            </w:pPr>
          </w:p>
        </w:tc>
        <w:tc>
          <w:tcPr>
            <w:tcW w:w="7761" w:type="dxa"/>
          </w:tcPr>
          <w:p w14:paraId="786E207C" w14:textId="77777777" w:rsidR="00C9011C" w:rsidRPr="00BD6568" w:rsidRDefault="00C9011C" w:rsidP="00EF0F16">
            <w:pPr>
              <w:rPr>
                <w:b/>
                <w:sz w:val="20"/>
                <w:szCs w:val="20"/>
              </w:rPr>
            </w:pPr>
            <w:r w:rsidRPr="00BD6568">
              <w:rPr>
                <w:b/>
                <w:sz w:val="20"/>
                <w:szCs w:val="20"/>
              </w:rPr>
              <w:t>Lääkkeen antamisessa käytetyn välineen hävittäminen</w:t>
            </w:r>
          </w:p>
          <w:p w14:paraId="33E13DF1" w14:textId="77777777" w:rsidR="00C9011C" w:rsidRPr="00BD6568" w:rsidRDefault="00C9011C" w:rsidP="00EF0F16">
            <w:pPr>
              <w:rPr>
                <w:sz w:val="20"/>
                <w:szCs w:val="20"/>
              </w:rPr>
            </w:pPr>
          </w:p>
          <w:p w14:paraId="63121AFE" w14:textId="77777777" w:rsidR="00C9011C" w:rsidRPr="00BD6568" w:rsidRDefault="00C9011C" w:rsidP="00EF0F16">
            <w:pPr>
              <w:rPr>
                <w:sz w:val="20"/>
                <w:szCs w:val="20"/>
              </w:rPr>
            </w:pPr>
            <w:r w:rsidRPr="00BD6568">
              <w:rPr>
                <w:sz w:val="20"/>
                <w:szCs w:val="20"/>
              </w:rPr>
              <w:fldChar w:fldCharType="begin">
                <w:ffData>
                  <w:name w:val="Teksti49"/>
                  <w:enabled/>
                  <w:calcOnExit w:val="0"/>
                  <w:textInput/>
                </w:ffData>
              </w:fldChar>
            </w:r>
            <w:bookmarkStart w:id="72" w:name="Teksti49"/>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72"/>
          </w:p>
        </w:tc>
      </w:tr>
    </w:tbl>
    <w:p w14:paraId="1BC80744" w14:textId="77777777" w:rsidR="00C9011C" w:rsidRPr="00BD6568" w:rsidRDefault="00C9011C" w:rsidP="00C9011C">
      <w:pPr>
        <w:rPr>
          <w:b/>
          <w:sz w:val="20"/>
          <w:szCs w:val="20"/>
        </w:rPr>
      </w:pPr>
      <w:r w:rsidRPr="00BD6568">
        <w:rPr>
          <w:b/>
          <w:sz w:val="20"/>
          <w:szCs w:val="20"/>
        </w:rPr>
        <w:t>Tämä lääkehoidon suunnitelma on laadittu yhteistyössä huoltajan kanssa.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9011C" w:rsidRPr="00BD6568" w14:paraId="09CFB0C4" w14:textId="77777777" w:rsidTr="00EF0F16">
        <w:trPr>
          <w:trHeight w:val="6600"/>
        </w:trPr>
        <w:tc>
          <w:tcPr>
            <w:tcW w:w="9889" w:type="dxa"/>
          </w:tcPr>
          <w:p w14:paraId="63CB6EF4" w14:textId="77777777" w:rsidR="00C9011C" w:rsidRPr="00BD6568" w:rsidRDefault="00C9011C" w:rsidP="00EF0F16">
            <w:pPr>
              <w:rPr>
                <w:b/>
                <w:sz w:val="20"/>
                <w:szCs w:val="20"/>
              </w:rPr>
            </w:pPr>
          </w:p>
          <w:p w14:paraId="0E6C69C6" w14:textId="77777777" w:rsidR="00C9011C" w:rsidRPr="00BD6568" w:rsidRDefault="00C9011C" w:rsidP="00EF0F16">
            <w:pPr>
              <w:rPr>
                <w:b/>
                <w:sz w:val="20"/>
                <w:szCs w:val="20"/>
              </w:rPr>
            </w:pPr>
            <w:r w:rsidRPr="00BD6568">
              <w:rPr>
                <w:b/>
                <w:sz w:val="20"/>
                <w:szCs w:val="20"/>
              </w:rPr>
              <w:t>Lääkehoitosuunnitelmaa laatimassa olleet henkilöt (nimi ja tehtävä)</w:t>
            </w:r>
          </w:p>
          <w:p w14:paraId="70229051" w14:textId="77777777" w:rsidR="00C9011C" w:rsidRPr="00BD6568" w:rsidRDefault="00C9011C" w:rsidP="00EF0F16">
            <w:pPr>
              <w:rPr>
                <w:sz w:val="20"/>
                <w:szCs w:val="20"/>
                <w:u w:val="single"/>
              </w:rPr>
            </w:pPr>
            <w:r w:rsidRPr="00BD6568">
              <w:rPr>
                <w:sz w:val="20"/>
                <w:szCs w:val="20"/>
                <w:u w:val="single"/>
              </w:rPr>
              <w:fldChar w:fldCharType="begin">
                <w:ffData>
                  <w:name w:val="Teksti12"/>
                  <w:enabled/>
                  <w:calcOnExit w:val="0"/>
                  <w:textInput/>
                </w:ffData>
              </w:fldChar>
            </w:r>
            <w:bookmarkStart w:id="73" w:name="Teksti12"/>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73"/>
            <w:r w:rsidRPr="00BD6568">
              <w:rPr>
                <w:sz w:val="20"/>
                <w:szCs w:val="20"/>
                <w:u w:val="single"/>
              </w:rPr>
              <w:t>.</w:t>
            </w:r>
            <w:r w:rsidRPr="00BD6568">
              <w:rPr>
                <w:sz w:val="20"/>
                <w:szCs w:val="20"/>
                <w:u w:val="single"/>
              </w:rPr>
              <w:fldChar w:fldCharType="begin">
                <w:ffData>
                  <w:name w:val="Teksti13"/>
                  <w:enabled/>
                  <w:calcOnExit w:val="0"/>
                  <w:textInput/>
                </w:ffData>
              </w:fldChar>
            </w:r>
            <w:bookmarkStart w:id="74" w:name="Teksti13"/>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74"/>
            <w:r w:rsidRPr="00BD6568">
              <w:rPr>
                <w:sz w:val="20"/>
                <w:szCs w:val="20"/>
                <w:u w:val="single"/>
              </w:rPr>
              <w:t>.20</w:t>
            </w:r>
            <w:r w:rsidRPr="00BD6568">
              <w:rPr>
                <w:sz w:val="20"/>
                <w:szCs w:val="20"/>
                <w:u w:val="single"/>
              </w:rPr>
              <w:fldChar w:fldCharType="begin">
                <w:ffData>
                  <w:name w:val="Teksti14"/>
                  <w:enabled/>
                  <w:calcOnExit w:val="0"/>
                  <w:textInput/>
                </w:ffData>
              </w:fldChar>
            </w:r>
            <w:bookmarkStart w:id="75" w:name="Teksti14"/>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75"/>
          </w:p>
          <w:p w14:paraId="790766E3" w14:textId="77777777" w:rsidR="00C9011C" w:rsidRPr="00BD6568" w:rsidRDefault="00C9011C" w:rsidP="00EF0F16">
            <w:pPr>
              <w:pBdr>
                <w:bottom w:val="single" w:sz="4" w:space="1" w:color="auto"/>
              </w:pBdr>
              <w:rPr>
                <w:sz w:val="20"/>
                <w:szCs w:val="20"/>
              </w:rPr>
            </w:pPr>
            <w:r w:rsidRPr="00BD6568">
              <w:rPr>
                <w:sz w:val="20"/>
                <w:szCs w:val="20"/>
              </w:rPr>
              <w:fldChar w:fldCharType="begin">
                <w:ffData>
                  <w:name w:val="Teksti20"/>
                  <w:enabled/>
                  <w:calcOnExit w:val="0"/>
                  <w:textInput/>
                </w:ffData>
              </w:fldChar>
            </w:r>
            <w:bookmarkStart w:id="76" w:name="Teksti20"/>
            <w:r w:rsidRPr="00BD6568">
              <w:rPr>
                <w:sz w:val="20"/>
                <w:szCs w:val="20"/>
              </w:rPr>
              <w:instrText xml:space="preserve"> FORMTEXT </w:instrText>
            </w:r>
            <w:r w:rsidRPr="00BD6568">
              <w:rPr>
                <w:sz w:val="20"/>
                <w:szCs w:val="20"/>
              </w:rPr>
            </w:r>
            <w:r w:rsidRPr="00BD6568">
              <w:rPr>
                <w:sz w:val="20"/>
                <w:szCs w:val="20"/>
              </w:rPr>
              <w:fldChar w:fldCharType="separate"/>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t> </w:t>
            </w:r>
            <w:r w:rsidRPr="00BD6568">
              <w:rPr>
                <w:sz w:val="20"/>
                <w:szCs w:val="20"/>
              </w:rPr>
              <w:fldChar w:fldCharType="end"/>
            </w:r>
            <w:bookmarkEnd w:id="76"/>
          </w:p>
          <w:p w14:paraId="2C030F39" w14:textId="77777777" w:rsidR="00C9011C" w:rsidRPr="00BD6568" w:rsidRDefault="00C9011C" w:rsidP="00EF0F16">
            <w:pPr>
              <w:rPr>
                <w:sz w:val="20"/>
                <w:szCs w:val="20"/>
                <w:u w:val="single"/>
              </w:rPr>
            </w:pPr>
          </w:p>
          <w:p w14:paraId="0C6BC1D2" w14:textId="77777777" w:rsidR="00C9011C" w:rsidRPr="00BD6568" w:rsidRDefault="00C9011C" w:rsidP="00EF0F16">
            <w:pPr>
              <w:pBdr>
                <w:bottom w:val="single" w:sz="4" w:space="1" w:color="auto"/>
              </w:pBdr>
              <w:rPr>
                <w:sz w:val="20"/>
                <w:szCs w:val="20"/>
              </w:rPr>
            </w:pPr>
            <w:r w:rsidRPr="00BD6568">
              <w:rPr>
                <w:sz w:val="20"/>
                <w:szCs w:val="20"/>
              </w:rPr>
              <w:fldChar w:fldCharType="begin">
                <w:ffData>
                  <w:name w:val="Teksti21"/>
                  <w:enabled/>
                  <w:calcOnExit w:val="0"/>
                  <w:textInput/>
                </w:ffData>
              </w:fldChar>
            </w:r>
            <w:bookmarkStart w:id="77" w:name="Teksti21"/>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77"/>
          </w:p>
          <w:p w14:paraId="1CF74D0A" w14:textId="77777777" w:rsidR="00C9011C" w:rsidRPr="00BD6568" w:rsidRDefault="00C9011C" w:rsidP="00EF0F16">
            <w:pPr>
              <w:tabs>
                <w:tab w:val="left" w:pos="8100"/>
              </w:tabs>
              <w:rPr>
                <w:sz w:val="20"/>
                <w:szCs w:val="20"/>
                <w:u w:val="single"/>
              </w:rPr>
            </w:pPr>
          </w:p>
          <w:p w14:paraId="56533181" w14:textId="77777777" w:rsidR="00C9011C" w:rsidRPr="00BD6568" w:rsidRDefault="00C9011C" w:rsidP="00EF0F16">
            <w:pPr>
              <w:pBdr>
                <w:bottom w:val="single" w:sz="4" w:space="1" w:color="auto"/>
              </w:pBdr>
              <w:rPr>
                <w:sz w:val="20"/>
                <w:szCs w:val="20"/>
              </w:rPr>
            </w:pPr>
            <w:r w:rsidRPr="00BD6568">
              <w:rPr>
                <w:sz w:val="20"/>
                <w:szCs w:val="20"/>
              </w:rPr>
              <w:fldChar w:fldCharType="begin">
                <w:ffData>
                  <w:name w:val="Teksti22"/>
                  <w:enabled/>
                  <w:calcOnExit w:val="0"/>
                  <w:textInput/>
                </w:ffData>
              </w:fldChar>
            </w:r>
            <w:bookmarkStart w:id="78" w:name="Teksti22"/>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78"/>
          </w:p>
          <w:p w14:paraId="509EF688" w14:textId="77777777" w:rsidR="00C9011C" w:rsidRPr="00BD6568" w:rsidRDefault="00C9011C" w:rsidP="00EF0F16">
            <w:pPr>
              <w:tabs>
                <w:tab w:val="left" w:pos="8100"/>
              </w:tabs>
              <w:rPr>
                <w:sz w:val="20"/>
                <w:szCs w:val="20"/>
                <w:u w:val="single"/>
              </w:rPr>
            </w:pPr>
          </w:p>
          <w:p w14:paraId="7D64A2FC" w14:textId="77777777" w:rsidR="00C9011C" w:rsidRPr="00BD6568" w:rsidRDefault="00C9011C" w:rsidP="00EF0F16">
            <w:pPr>
              <w:pBdr>
                <w:bottom w:val="single" w:sz="4" w:space="1" w:color="auto"/>
              </w:pBdr>
              <w:rPr>
                <w:sz w:val="20"/>
                <w:szCs w:val="20"/>
              </w:rPr>
            </w:pPr>
            <w:r w:rsidRPr="00BD6568">
              <w:rPr>
                <w:sz w:val="20"/>
                <w:szCs w:val="20"/>
              </w:rPr>
              <w:fldChar w:fldCharType="begin">
                <w:ffData>
                  <w:name w:val="Teksti23"/>
                  <w:enabled/>
                  <w:calcOnExit w:val="0"/>
                  <w:textInput/>
                </w:ffData>
              </w:fldChar>
            </w:r>
            <w:bookmarkStart w:id="79" w:name="Teksti23"/>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79"/>
          </w:p>
          <w:p w14:paraId="18CD86C0" w14:textId="77777777" w:rsidR="00C9011C" w:rsidRPr="00BD6568" w:rsidRDefault="00C9011C" w:rsidP="00EF0F16">
            <w:pPr>
              <w:tabs>
                <w:tab w:val="left" w:pos="8100"/>
              </w:tabs>
              <w:rPr>
                <w:sz w:val="20"/>
                <w:szCs w:val="20"/>
                <w:u w:val="single"/>
              </w:rPr>
            </w:pPr>
          </w:p>
          <w:p w14:paraId="1FB72821" w14:textId="77777777" w:rsidR="00C9011C" w:rsidRPr="00BD6568" w:rsidRDefault="00C9011C" w:rsidP="00EF0F16">
            <w:pPr>
              <w:pBdr>
                <w:bottom w:val="single" w:sz="4" w:space="1" w:color="auto"/>
              </w:pBdr>
              <w:rPr>
                <w:sz w:val="20"/>
                <w:szCs w:val="20"/>
              </w:rPr>
            </w:pPr>
            <w:r w:rsidRPr="00BD6568">
              <w:rPr>
                <w:sz w:val="20"/>
                <w:szCs w:val="20"/>
              </w:rPr>
              <w:fldChar w:fldCharType="begin">
                <w:ffData>
                  <w:name w:val="Teksti24"/>
                  <w:enabled/>
                  <w:calcOnExit w:val="0"/>
                  <w:textInput/>
                </w:ffData>
              </w:fldChar>
            </w:r>
            <w:bookmarkStart w:id="80" w:name="Teksti24"/>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80"/>
          </w:p>
          <w:p w14:paraId="508B2C31" w14:textId="77777777" w:rsidR="00C9011C" w:rsidRPr="00BD6568" w:rsidRDefault="00C9011C" w:rsidP="00EF0F16">
            <w:pPr>
              <w:rPr>
                <w:sz w:val="20"/>
                <w:szCs w:val="20"/>
                <w:u w:val="single"/>
              </w:rPr>
            </w:pPr>
          </w:p>
          <w:p w14:paraId="062B221B" w14:textId="77777777" w:rsidR="00C9011C" w:rsidRPr="00BD6568" w:rsidRDefault="00C9011C" w:rsidP="00EF0F16">
            <w:pPr>
              <w:pBdr>
                <w:bottom w:val="single" w:sz="4" w:space="1" w:color="auto"/>
              </w:pBdr>
              <w:rPr>
                <w:sz w:val="20"/>
                <w:szCs w:val="20"/>
              </w:rPr>
            </w:pPr>
            <w:r w:rsidRPr="00BD6568">
              <w:rPr>
                <w:sz w:val="20"/>
                <w:szCs w:val="20"/>
              </w:rPr>
              <w:fldChar w:fldCharType="begin">
                <w:ffData>
                  <w:name w:val="Teksti25"/>
                  <w:enabled/>
                  <w:calcOnExit w:val="0"/>
                  <w:textInput/>
                </w:ffData>
              </w:fldChar>
            </w:r>
            <w:bookmarkStart w:id="81" w:name="Teksti25"/>
            <w:r w:rsidRPr="00BD6568">
              <w:rPr>
                <w:sz w:val="20"/>
                <w:szCs w:val="20"/>
              </w:rPr>
              <w:instrText xml:space="preserve"> FORMTEXT </w:instrText>
            </w:r>
            <w:r w:rsidRPr="00BD6568">
              <w:rPr>
                <w:sz w:val="20"/>
                <w:szCs w:val="20"/>
              </w:rPr>
            </w:r>
            <w:r w:rsidRPr="00BD6568">
              <w:rPr>
                <w:sz w:val="20"/>
                <w:szCs w:val="20"/>
              </w:rPr>
              <w:fldChar w:fldCharType="separate"/>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noProof/>
                <w:sz w:val="20"/>
                <w:szCs w:val="20"/>
              </w:rPr>
              <w:t> </w:t>
            </w:r>
            <w:r w:rsidRPr="00BD6568">
              <w:rPr>
                <w:sz w:val="20"/>
                <w:szCs w:val="20"/>
              </w:rPr>
              <w:fldChar w:fldCharType="end"/>
            </w:r>
            <w:bookmarkEnd w:id="81"/>
          </w:p>
          <w:p w14:paraId="3FC8122B" w14:textId="77777777" w:rsidR="00C9011C" w:rsidRPr="00BD6568" w:rsidRDefault="00C9011C" w:rsidP="00EF0F16">
            <w:pPr>
              <w:rPr>
                <w:sz w:val="20"/>
                <w:szCs w:val="20"/>
              </w:rPr>
            </w:pPr>
            <w:r w:rsidRPr="00BD6568">
              <w:rPr>
                <w:sz w:val="20"/>
                <w:szCs w:val="20"/>
              </w:rPr>
              <w:t>Allekirjoitukset</w:t>
            </w:r>
          </w:p>
          <w:p w14:paraId="796DC379" w14:textId="77777777" w:rsidR="00C9011C" w:rsidRPr="00BD6568" w:rsidRDefault="00C9011C" w:rsidP="00EF0F16">
            <w:pPr>
              <w:rPr>
                <w:sz w:val="20"/>
                <w:szCs w:val="20"/>
                <w:u w:val="single"/>
              </w:rPr>
            </w:pPr>
          </w:p>
          <w:p w14:paraId="02F10095" w14:textId="77777777" w:rsidR="00C9011C" w:rsidRPr="00BD6568" w:rsidRDefault="00C9011C" w:rsidP="00EF0F16">
            <w:pPr>
              <w:spacing w:line="360" w:lineRule="auto"/>
              <w:rPr>
                <w:sz w:val="20"/>
                <w:szCs w:val="20"/>
                <w:u w:val="single"/>
              </w:rPr>
            </w:pPr>
            <w:r w:rsidRPr="00BD6568">
              <w:rPr>
                <w:sz w:val="20"/>
                <w:szCs w:val="20"/>
                <w:u w:val="single"/>
              </w:rPr>
              <w:fldChar w:fldCharType="begin">
                <w:ffData>
                  <w:name w:val="Teksti15"/>
                  <w:enabled/>
                  <w:calcOnExit w:val="0"/>
                  <w:textInput/>
                </w:ffData>
              </w:fldChar>
            </w:r>
            <w:bookmarkStart w:id="82" w:name="Teksti15"/>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82"/>
            <w:r w:rsidRPr="00BD6568">
              <w:rPr>
                <w:sz w:val="20"/>
                <w:szCs w:val="20"/>
                <w:u w:val="single"/>
              </w:rPr>
              <w:t>.</w:t>
            </w:r>
            <w:r w:rsidRPr="00BD6568">
              <w:rPr>
                <w:sz w:val="20"/>
                <w:szCs w:val="20"/>
                <w:u w:val="single"/>
              </w:rPr>
              <w:fldChar w:fldCharType="begin">
                <w:ffData>
                  <w:name w:val="Teksti16"/>
                  <w:enabled/>
                  <w:calcOnExit w:val="0"/>
                  <w:textInput/>
                </w:ffData>
              </w:fldChar>
            </w:r>
            <w:bookmarkStart w:id="83" w:name="Teksti16"/>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83"/>
            <w:r w:rsidRPr="00BD6568">
              <w:rPr>
                <w:sz w:val="20"/>
                <w:szCs w:val="20"/>
                <w:u w:val="single"/>
              </w:rPr>
              <w:t>.20</w:t>
            </w:r>
            <w:r w:rsidRPr="00BD6568">
              <w:rPr>
                <w:sz w:val="20"/>
                <w:szCs w:val="20"/>
                <w:u w:val="single"/>
              </w:rPr>
              <w:fldChar w:fldCharType="begin">
                <w:ffData>
                  <w:name w:val="Teksti17"/>
                  <w:enabled/>
                  <w:calcOnExit w:val="0"/>
                  <w:textInput/>
                </w:ffData>
              </w:fldChar>
            </w:r>
            <w:bookmarkStart w:id="84" w:name="Teksti17"/>
            <w:r w:rsidRPr="00BD6568">
              <w:rPr>
                <w:sz w:val="20"/>
                <w:szCs w:val="20"/>
                <w:u w:val="single"/>
              </w:rPr>
              <w:instrText xml:space="preserve"> FORMTEXT </w:instrText>
            </w:r>
            <w:r w:rsidRPr="00BD6568">
              <w:rPr>
                <w:sz w:val="20"/>
                <w:szCs w:val="20"/>
                <w:u w:val="single"/>
              </w:rPr>
            </w:r>
            <w:r w:rsidRPr="00BD6568">
              <w:rPr>
                <w:sz w:val="20"/>
                <w:szCs w:val="20"/>
                <w:u w:val="single"/>
              </w:rPr>
              <w:fldChar w:fldCharType="separate"/>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t> </w:t>
            </w:r>
            <w:r w:rsidRPr="00BD6568">
              <w:rPr>
                <w:sz w:val="20"/>
                <w:szCs w:val="20"/>
                <w:u w:val="single"/>
              </w:rPr>
              <w:fldChar w:fldCharType="end"/>
            </w:r>
            <w:bookmarkEnd w:id="84"/>
          </w:p>
          <w:p w14:paraId="72AFFEE9" w14:textId="77777777" w:rsidR="00C9011C" w:rsidRPr="00BD6568" w:rsidRDefault="00C9011C" w:rsidP="00EF0F16">
            <w:pPr>
              <w:rPr>
                <w:sz w:val="20"/>
                <w:szCs w:val="20"/>
                <w:u w:val="single"/>
              </w:rPr>
            </w:pPr>
          </w:p>
          <w:p w14:paraId="64D325FC" w14:textId="77777777" w:rsidR="00C9011C" w:rsidRPr="00BD6568" w:rsidRDefault="00C9011C" w:rsidP="00EF0F16">
            <w:pPr>
              <w:rPr>
                <w:sz w:val="20"/>
                <w:szCs w:val="20"/>
                <w:u w:val="single"/>
              </w:rPr>
            </w:pPr>
            <w:r w:rsidRPr="00BD6568">
              <w:rPr>
                <w:sz w:val="20"/>
                <w:szCs w:val="20"/>
                <w:u w:val="single"/>
              </w:rPr>
              <w:tab/>
            </w:r>
            <w:r w:rsidRPr="00BD6568">
              <w:rPr>
                <w:sz w:val="20"/>
                <w:szCs w:val="20"/>
                <w:u w:val="single"/>
              </w:rPr>
              <w:tab/>
            </w:r>
            <w:r w:rsidRPr="00BD6568">
              <w:rPr>
                <w:sz w:val="20"/>
                <w:szCs w:val="20"/>
                <w:u w:val="single"/>
              </w:rPr>
              <w:tab/>
            </w:r>
            <w:r w:rsidRPr="00BD6568">
              <w:rPr>
                <w:sz w:val="20"/>
                <w:szCs w:val="20"/>
              </w:rPr>
              <w:tab/>
            </w:r>
            <w:r w:rsidRPr="00BD6568">
              <w:rPr>
                <w:sz w:val="20"/>
                <w:szCs w:val="20"/>
                <w:u w:val="single"/>
              </w:rPr>
              <w:tab/>
            </w:r>
            <w:r w:rsidRPr="00BD6568">
              <w:rPr>
                <w:sz w:val="20"/>
                <w:szCs w:val="20"/>
                <w:u w:val="single"/>
              </w:rPr>
              <w:tab/>
            </w:r>
            <w:r w:rsidRPr="00BD6568">
              <w:rPr>
                <w:sz w:val="20"/>
                <w:szCs w:val="20"/>
                <w:u w:val="single"/>
              </w:rPr>
              <w:tab/>
            </w:r>
          </w:p>
          <w:p w14:paraId="13651056" w14:textId="77777777" w:rsidR="00C9011C" w:rsidRPr="00BD6568" w:rsidRDefault="00C9011C" w:rsidP="00EF0F16">
            <w:pPr>
              <w:ind w:left="5216" w:hanging="5216"/>
              <w:rPr>
                <w:sz w:val="20"/>
                <w:szCs w:val="20"/>
                <w:vertAlign w:val="subscript"/>
              </w:rPr>
            </w:pPr>
            <w:r w:rsidRPr="00BD6568">
              <w:rPr>
                <w:sz w:val="20"/>
                <w:szCs w:val="20"/>
                <w:vertAlign w:val="subscript"/>
              </w:rPr>
              <w:t>Huoltajan allekirjoitus</w:t>
            </w:r>
            <w:r>
              <w:rPr>
                <w:sz w:val="20"/>
                <w:szCs w:val="20"/>
                <w:vertAlign w:val="subscript"/>
              </w:rPr>
              <w:t xml:space="preserve">                                                                                                                Y</w:t>
            </w:r>
            <w:r w:rsidRPr="00BD6568">
              <w:rPr>
                <w:sz w:val="20"/>
                <w:szCs w:val="20"/>
                <w:vertAlign w:val="subscript"/>
              </w:rPr>
              <w:t>ksikön esihenkilön allekirjoitus</w:t>
            </w:r>
          </w:p>
          <w:p w14:paraId="27307A47" w14:textId="77777777" w:rsidR="00C9011C" w:rsidRPr="00BD6568" w:rsidRDefault="00C9011C" w:rsidP="00EF0F16">
            <w:pPr>
              <w:rPr>
                <w:sz w:val="20"/>
                <w:szCs w:val="20"/>
                <w:u w:val="single"/>
              </w:rPr>
            </w:pPr>
          </w:p>
        </w:tc>
      </w:tr>
      <w:tr w:rsidR="00C9011C" w:rsidRPr="00BD6568" w14:paraId="09EF43CE" w14:textId="77777777" w:rsidTr="00EF0F16">
        <w:trPr>
          <w:trHeight w:val="1493"/>
        </w:trPr>
        <w:tc>
          <w:tcPr>
            <w:tcW w:w="9889" w:type="dxa"/>
          </w:tcPr>
          <w:p w14:paraId="7FBD00CD" w14:textId="77777777" w:rsidR="00C9011C" w:rsidRPr="00BD6568" w:rsidRDefault="00C9011C" w:rsidP="00EF0F16">
            <w:pPr>
              <w:rPr>
                <w:b/>
              </w:rPr>
            </w:pPr>
            <w:r w:rsidRPr="00BD6568">
              <w:rPr>
                <w:b/>
              </w:rPr>
              <w:t xml:space="preserve">Tätä lääkehoitosuunnitelmaa päivitetään seuraavan kerran viimeistään  </w:t>
            </w:r>
          </w:p>
          <w:p w14:paraId="10D4C21E" w14:textId="77777777" w:rsidR="00C9011C" w:rsidRPr="00BD6568" w:rsidRDefault="00C9011C" w:rsidP="00EF0F16">
            <w:pPr>
              <w:rPr>
                <w:b/>
              </w:rPr>
            </w:pPr>
          </w:p>
          <w:p w14:paraId="4D27C64D" w14:textId="77777777" w:rsidR="00C9011C" w:rsidRPr="00BD6568" w:rsidRDefault="00C9011C" w:rsidP="00EF0F16">
            <w:pPr>
              <w:rPr>
                <w:b/>
              </w:rPr>
            </w:pPr>
            <w:r w:rsidRPr="00BD6568">
              <w:rPr>
                <w:u w:val="single"/>
              </w:rPr>
              <w:fldChar w:fldCharType="begin">
                <w:ffData>
                  <w:name w:val="Teksti16"/>
                  <w:enabled/>
                  <w:calcOnExit w:val="0"/>
                  <w:textInput/>
                </w:ffData>
              </w:fldChar>
            </w:r>
            <w:r w:rsidRPr="00BD6568">
              <w:rPr>
                <w:u w:val="single"/>
              </w:rPr>
              <w:instrText xml:space="preserve"> FORMTEXT </w:instrText>
            </w:r>
            <w:r w:rsidRPr="00BD6568">
              <w:rPr>
                <w:u w:val="single"/>
              </w:rPr>
            </w:r>
            <w:r w:rsidRPr="00BD6568">
              <w:rPr>
                <w:u w:val="single"/>
              </w:rPr>
              <w:fldChar w:fldCharType="separate"/>
            </w:r>
            <w:r w:rsidRPr="00BD6568">
              <w:rPr>
                <w:u w:val="single"/>
              </w:rPr>
              <w:t> </w:t>
            </w:r>
            <w:r w:rsidRPr="00BD6568">
              <w:rPr>
                <w:u w:val="single"/>
              </w:rPr>
              <w:t> </w:t>
            </w:r>
            <w:r w:rsidRPr="00BD6568">
              <w:rPr>
                <w:u w:val="single"/>
              </w:rPr>
              <w:t> </w:t>
            </w:r>
            <w:r w:rsidRPr="00BD6568">
              <w:rPr>
                <w:u w:val="single"/>
              </w:rPr>
              <w:t> </w:t>
            </w:r>
            <w:r w:rsidRPr="00BD6568">
              <w:rPr>
                <w:u w:val="single"/>
              </w:rPr>
              <w:t> </w:t>
            </w:r>
            <w:r w:rsidRPr="00BD6568">
              <w:rPr>
                <w:u w:val="single"/>
              </w:rPr>
              <w:fldChar w:fldCharType="end"/>
            </w:r>
            <w:r w:rsidRPr="00BD6568">
              <w:rPr>
                <w:u w:val="single"/>
              </w:rPr>
              <w:t>.20</w:t>
            </w:r>
            <w:r w:rsidRPr="00BD6568">
              <w:rPr>
                <w:u w:val="single"/>
              </w:rPr>
              <w:fldChar w:fldCharType="begin">
                <w:ffData>
                  <w:name w:val="Teksti17"/>
                  <w:enabled/>
                  <w:calcOnExit w:val="0"/>
                  <w:textInput/>
                </w:ffData>
              </w:fldChar>
            </w:r>
            <w:r w:rsidRPr="00BD6568">
              <w:rPr>
                <w:u w:val="single"/>
              </w:rPr>
              <w:instrText xml:space="preserve"> FORMTEXT </w:instrText>
            </w:r>
            <w:r w:rsidRPr="00BD6568">
              <w:rPr>
                <w:u w:val="single"/>
              </w:rPr>
            </w:r>
            <w:r w:rsidRPr="00BD6568">
              <w:rPr>
                <w:u w:val="single"/>
              </w:rPr>
              <w:fldChar w:fldCharType="separate"/>
            </w:r>
            <w:r w:rsidRPr="00BD6568">
              <w:rPr>
                <w:u w:val="single"/>
              </w:rPr>
              <w:t> </w:t>
            </w:r>
            <w:r w:rsidRPr="00BD6568">
              <w:rPr>
                <w:u w:val="single"/>
              </w:rPr>
              <w:t> </w:t>
            </w:r>
            <w:r w:rsidRPr="00BD6568">
              <w:rPr>
                <w:u w:val="single"/>
              </w:rPr>
              <w:t> </w:t>
            </w:r>
            <w:r w:rsidRPr="00BD6568">
              <w:rPr>
                <w:u w:val="single"/>
              </w:rPr>
              <w:t> </w:t>
            </w:r>
            <w:r w:rsidRPr="00BD6568">
              <w:rPr>
                <w:u w:val="single"/>
              </w:rPr>
              <w:t> </w:t>
            </w:r>
            <w:r w:rsidRPr="00BD6568">
              <w:rPr>
                <w:u w:val="single"/>
              </w:rPr>
              <w:fldChar w:fldCharType="end"/>
            </w:r>
            <w:r w:rsidRPr="00BD6568">
              <w:rPr>
                <w:u w:val="single"/>
              </w:rPr>
              <w:t>.</w:t>
            </w:r>
          </w:p>
        </w:tc>
      </w:tr>
    </w:tbl>
    <w:p w14:paraId="3B08E26B" w14:textId="77777777" w:rsidR="00C9011C" w:rsidRPr="00BD6568" w:rsidRDefault="00C9011C" w:rsidP="00C9011C">
      <w:pPr>
        <w:rPr>
          <w:b/>
        </w:rPr>
      </w:pPr>
      <w:r w:rsidRPr="00BD6568">
        <w:br w:type="page"/>
      </w:r>
      <w:r w:rsidRPr="00BD6568">
        <w:rPr>
          <w:b/>
        </w:rPr>
        <w:lastRenderedPageBreak/>
        <w:t>LÄÄKEHOIDON SEURANTALOMAKE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808"/>
        <w:gridCol w:w="1554"/>
        <w:gridCol w:w="2147"/>
        <w:gridCol w:w="2794"/>
      </w:tblGrid>
      <w:tr w:rsidR="00C9011C" w:rsidRPr="00BD6568" w14:paraId="6F92A8AC" w14:textId="77777777" w:rsidTr="00EF0F16">
        <w:tc>
          <w:tcPr>
            <w:tcW w:w="4928" w:type="dxa"/>
            <w:gridSpan w:val="3"/>
          </w:tcPr>
          <w:p w14:paraId="5EE2FFA1" w14:textId="77777777" w:rsidR="00C9011C" w:rsidRPr="00BD6568" w:rsidRDefault="00C9011C" w:rsidP="00EF0F16">
            <w:pPr>
              <w:spacing w:after="240"/>
              <w:rPr>
                <w:b/>
              </w:rPr>
            </w:pPr>
            <w:r w:rsidRPr="00BD6568">
              <w:rPr>
                <w:b/>
              </w:rPr>
              <w:t>Lapsen nimi</w:t>
            </w:r>
          </w:p>
          <w:p w14:paraId="4575BEBF" w14:textId="77777777" w:rsidR="00C9011C" w:rsidRPr="00BD6568" w:rsidRDefault="00C9011C" w:rsidP="00EF0F16">
            <w:pPr>
              <w:spacing w:after="240"/>
            </w:pPr>
            <w:r w:rsidRPr="00BD6568">
              <w:fldChar w:fldCharType="begin">
                <w:ffData>
                  <w:name w:val="Teksti18"/>
                  <w:enabled/>
                  <w:calcOnExit w:val="0"/>
                  <w:textInput/>
                </w:ffData>
              </w:fldChar>
            </w:r>
            <w:bookmarkStart w:id="85" w:name="Teksti18"/>
            <w:r w:rsidRPr="00BD6568">
              <w:instrText xml:space="preserve"> FORMTEXT </w:instrText>
            </w:r>
            <w:r w:rsidRPr="00BD6568">
              <w:fldChar w:fldCharType="separate"/>
            </w:r>
            <w:r w:rsidRPr="00BD6568">
              <w:rPr>
                <w:noProof/>
              </w:rPr>
              <w:t> </w:t>
            </w:r>
            <w:r w:rsidRPr="00BD6568">
              <w:rPr>
                <w:noProof/>
              </w:rPr>
              <w:t> </w:t>
            </w:r>
            <w:r w:rsidRPr="00BD6568">
              <w:rPr>
                <w:noProof/>
              </w:rPr>
              <w:t> </w:t>
            </w:r>
            <w:r w:rsidRPr="00BD6568">
              <w:rPr>
                <w:noProof/>
              </w:rPr>
              <w:t> </w:t>
            </w:r>
            <w:r w:rsidRPr="00BD6568">
              <w:rPr>
                <w:noProof/>
              </w:rPr>
              <w:t> </w:t>
            </w:r>
            <w:r w:rsidRPr="00BD6568">
              <w:fldChar w:fldCharType="end"/>
            </w:r>
            <w:bookmarkEnd w:id="85"/>
          </w:p>
        </w:tc>
        <w:tc>
          <w:tcPr>
            <w:tcW w:w="4961" w:type="dxa"/>
            <w:gridSpan w:val="2"/>
          </w:tcPr>
          <w:p w14:paraId="51237782" w14:textId="77777777" w:rsidR="00C9011C" w:rsidRPr="00BD6568" w:rsidRDefault="00C9011C" w:rsidP="00EF0F16">
            <w:pPr>
              <w:tabs>
                <w:tab w:val="left" w:pos="2175"/>
              </w:tabs>
              <w:spacing w:after="240"/>
              <w:rPr>
                <w:b/>
              </w:rPr>
            </w:pPr>
            <w:r w:rsidRPr="00BD6568">
              <w:rPr>
                <w:b/>
              </w:rPr>
              <w:t>Henkilötunnus</w:t>
            </w:r>
          </w:p>
          <w:p w14:paraId="58AC9310" w14:textId="77777777" w:rsidR="00C9011C" w:rsidRPr="00BD6568" w:rsidRDefault="00C9011C" w:rsidP="00EF0F16">
            <w:pPr>
              <w:tabs>
                <w:tab w:val="left" w:pos="2175"/>
              </w:tabs>
              <w:spacing w:after="240"/>
            </w:pPr>
            <w:r w:rsidRPr="00BD6568">
              <w:fldChar w:fldCharType="begin">
                <w:ffData>
                  <w:name w:val="Teksti19"/>
                  <w:enabled/>
                  <w:calcOnExit w:val="0"/>
                  <w:textInput/>
                </w:ffData>
              </w:fldChar>
            </w:r>
            <w:bookmarkStart w:id="86" w:name="Teksti19"/>
            <w:r w:rsidRPr="00BD6568">
              <w:instrText xml:space="preserve"> FORMTEXT </w:instrText>
            </w:r>
            <w:r w:rsidRPr="00BD6568">
              <w:fldChar w:fldCharType="separate"/>
            </w:r>
            <w:r w:rsidRPr="00BD6568">
              <w:rPr>
                <w:noProof/>
              </w:rPr>
              <w:t> </w:t>
            </w:r>
            <w:r w:rsidRPr="00BD6568">
              <w:rPr>
                <w:noProof/>
              </w:rPr>
              <w:t> </w:t>
            </w:r>
            <w:r w:rsidRPr="00BD6568">
              <w:rPr>
                <w:noProof/>
              </w:rPr>
              <w:t> </w:t>
            </w:r>
            <w:r w:rsidRPr="00BD6568">
              <w:rPr>
                <w:noProof/>
              </w:rPr>
              <w:t> </w:t>
            </w:r>
            <w:r w:rsidRPr="00BD6568">
              <w:rPr>
                <w:noProof/>
              </w:rPr>
              <w:t> </w:t>
            </w:r>
            <w:r w:rsidRPr="00BD6568">
              <w:fldChar w:fldCharType="end"/>
            </w:r>
            <w:bookmarkEnd w:id="86"/>
          </w:p>
        </w:tc>
      </w:tr>
      <w:tr w:rsidR="00C9011C" w:rsidRPr="00BD6568" w14:paraId="63211A17" w14:textId="77777777" w:rsidTr="00EF0F16">
        <w:tc>
          <w:tcPr>
            <w:tcW w:w="1555" w:type="dxa"/>
          </w:tcPr>
          <w:p w14:paraId="685DC2D9" w14:textId="77777777" w:rsidR="00C9011C" w:rsidRPr="00BD6568" w:rsidRDefault="00C9011C" w:rsidP="00EF0F16">
            <w:pPr>
              <w:spacing w:after="120"/>
              <w:rPr>
                <w:b/>
              </w:rPr>
            </w:pPr>
            <w:r w:rsidRPr="00BD6568">
              <w:rPr>
                <w:b/>
              </w:rPr>
              <w:t>Päivämäärä</w:t>
            </w:r>
          </w:p>
        </w:tc>
        <w:tc>
          <w:tcPr>
            <w:tcW w:w="1814" w:type="dxa"/>
          </w:tcPr>
          <w:p w14:paraId="7008DC1D" w14:textId="77777777" w:rsidR="00C9011C" w:rsidRPr="00BD6568" w:rsidRDefault="00C9011C" w:rsidP="00EF0F16">
            <w:pPr>
              <w:spacing w:after="120"/>
              <w:rPr>
                <w:b/>
              </w:rPr>
            </w:pPr>
            <w:r w:rsidRPr="00BD6568">
              <w:rPr>
                <w:b/>
              </w:rPr>
              <w:t>Lääkkeen nimi</w:t>
            </w:r>
          </w:p>
        </w:tc>
        <w:tc>
          <w:tcPr>
            <w:tcW w:w="1559" w:type="dxa"/>
          </w:tcPr>
          <w:p w14:paraId="1EF14A36" w14:textId="77777777" w:rsidR="00C9011C" w:rsidRPr="00BD6568" w:rsidRDefault="00C9011C" w:rsidP="00EF0F16">
            <w:pPr>
              <w:spacing w:after="120"/>
              <w:rPr>
                <w:b/>
              </w:rPr>
            </w:pPr>
            <w:r w:rsidRPr="00BD6568">
              <w:rPr>
                <w:b/>
              </w:rPr>
              <w:t>Annostus</w:t>
            </w:r>
          </w:p>
        </w:tc>
        <w:tc>
          <w:tcPr>
            <w:tcW w:w="2155" w:type="dxa"/>
          </w:tcPr>
          <w:p w14:paraId="29B8AEE5" w14:textId="77777777" w:rsidR="00C9011C" w:rsidRPr="00BD6568" w:rsidRDefault="00C9011C" w:rsidP="00EF0F16">
            <w:pPr>
              <w:spacing w:after="120"/>
              <w:rPr>
                <w:b/>
              </w:rPr>
            </w:pPr>
            <w:r w:rsidRPr="00BD6568">
              <w:rPr>
                <w:b/>
              </w:rPr>
              <w:t>Lääkkeenantaja</w:t>
            </w:r>
          </w:p>
        </w:tc>
        <w:tc>
          <w:tcPr>
            <w:tcW w:w="2806" w:type="dxa"/>
          </w:tcPr>
          <w:p w14:paraId="2D1A404A" w14:textId="77777777" w:rsidR="00C9011C" w:rsidRPr="00BD6568" w:rsidRDefault="00C9011C" w:rsidP="00EF0F16">
            <w:pPr>
              <w:spacing w:after="120"/>
              <w:rPr>
                <w:b/>
              </w:rPr>
            </w:pPr>
            <w:r w:rsidRPr="00BD6568">
              <w:rPr>
                <w:b/>
              </w:rPr>
              <w:t>Huomioita</w:t>
            </w:r>
          </w:p>
        </w:tc>
      </w:tr>
      <w:tr w:rsidR="00C9011C" w:rsidRPr="00BD6568" w14:paraId="5B496BAA" w14:textId="77777777" w:rsidTr="00EF0F16">
        <w:tc>
          <w:tcPr>
            <w:tcW w:w="1555" w:type="dxa"/>
          </w:tcPr>
          <w:p w14:paraId="07F2E1F0" w14:textId="77777777" w:rsidR="00C9011C" w:rsidRPr="00BD6568" w:rsidRDefault="00C9011C" w:rsidP="00EF0F16">
            <w:pPr>
              <w:spacing w:after="120"/>
            </w:pPr>
          </w:p>
        </w:tc>
        <w:tc>
          <w:tcPr>
            <w:tcW w:w="1814" w:type="dxa"/>
          </w:tcPr>
          <w:p w14:paraId="0BD27827" w14:textId="77777777" w:rsidR="00C9011C" w:rsidRPr="00BD6568" w:rsidRDefault="00C9011C" w:rsidP="00EF0F16">
            <w:pPr>
              <w:spacing w:after="120"/>
            </w:pPr>
          </w:p>
        </w:tc>
        <w:tc>
          <w:tcPr>
            <w:tcW w:w="1559" w:type="dxa"/>
          </w:tcPr>
          <w:p w14:paraId="245819FB" w14:textId="77777777" w:rsidR="00C9011C" w:rsidRPr="00BD6568" w:rsidRDefault="00C9011C" w:rsidP="00EF0F16">
            <w:pPr>
              <w:spacing w:after="120"/>
            </w:pPr>
          </w:p>
        </w:tc>
        <w:tc>
          <w:tcPr>
            <w:tcW w:w="2155" w:type="dxa"/>
          </w:tcPr>
          <w:p w14:paraId="62E9734B" w14:textId="77777777" w:rsidR="00C9011C" w:rsidRPr="00BD6568" w:rsidRDefault="00C9011C" w:rsidP="00EF0F16">
            <w:pPr>
              <w:spacing w:after="120"/>
            </w:pPr>
          </w:p>
        </w:tc>
        <w:tc>
          <w:tcPr>
            <w:tcW w:w="2806" w:type="dxa"/>
          </w:tcPr>
          <w:p w14:paraId="30F8FE88" w14:textId="77777777" w:rsidR="00C9011C" w:rsidRPr="00BD6568" w:rsidRDefault="00C9011C" w:rsidP="00EF0F16">
            <w:pPr>
              <w:spacing w:after="120"/>
            </w:pPr>
          </w:p>
        </w:tc>
      </w:tr>
      <w:tr w:rsidR="00C9011C" w:rsidRPr="00BD6568" w14:paraId="3166AB11" w14:textId="77777777" w:rsidTr="00EF0F16">
        <w:tc>
          <w:tcPr>
            <w:tcW w:w="1555" w:type="dxa"/>
          </w:tcPr>
          <w:p w14:paraId="2AB444CE" w14:textId="77777777" w:rsidR="00C9011C" w:rsidRPr="00BD6568" w:rsidRDefault="00C9011C" w:rsidP="00EF0F16">
            <w:pPr>
              <w:spacing w:after="120"/>
            </w:pPr>
          </w:p>
        </w:tc>
        <w:tc>
          <w:tcPr>
            <w:tcW w:w="1814" w:type="dxa"/>
          </w:tcPr>
          <w:p w14:paraId="60C069D3" w14:textId="77777777" w:rsidR="00C9011C" w:rsidRPr="00BD6568" w:rsidRDefault="00C9011C" w:rsidP="00EF0F16">
            <w:pPr>
              <w:spacing w:after="120"/>
            </w:pPr>
          </w:p>
        </w:tc>
        <w:tc>
          <w:tcPr>
            <w:tcW w:w="1559" w:type="dxa"/>
          </w:tcPr>
          <w:p w14:paraId="50A8BF6F" w14:textId="77777777" w:rsidR="00C9011C" w:rsidRPr="00BD6568" w:rsidRDefault="00C9011C" w:rsidP="00EF0F16">
            <w:pPr>
              <w:spacing w:after="120"/>
            </w:pPr>
          </w:p>
        </w:tc>
        <w:tc>
          <w:tcPr>
            <w:tcW w:w="2155" w:type="dxa"/>
          </w:tcPr>
          <w:p w14:paraId="74C4E1DC" w14:textId="77777777" w:rsidR="00C9011C" w:rsidRPr="00BD6568" w:rsidRDefault="00C9011C" w:rsidP="00EF0F16">
            <w:pPr>
              <w:spacing w:after="120"/>
            </w:pPr>
          </w:p>
        </w:tc>
        <w:tc>
          <w:tcPr>
            <w:tcW w:w="2806" w:type="dxa"/>
          </w:tcPr>
          <w:p w14:paraId="40199B46" w14:textId="77777777" w:rsidR="00C9011C" w:rsidRPr="00BD6568" w:rsidRDefault="00C9011C" w:rsidP="00EF0F16">
            <w:pPr>
              <w:spacing w:after="120"/>
            </w:pPr>
          </w:p>
        </w:tc>
      </w:tr>
      <w:tr w:rsidR="00C9011C" w:rsidRPr="00BD6568" w14:paraId="08FA5EDF" w14:textId="77777777" w:rsidTr="00EF0F16">
        <w:tc>
          <w:tcPr>
            <w:tcW w:w="1555" w:type="dxa"/>
          </w:tcPr>
          <w:p w14:paraId="4ABD6E76" w14:textId="77777777" w:rsidR="00C9011C" w:rsidRPr="00BD6568" w:rsidRDefault="00C9011C" w:rsidP="00EF0F16">
            <w:pPr>
              <w:spacing w:after="120"/>
            </w:pPr>
          </w:p>
        </w:tc>
        <w:tc>
          <w:tcPr>
            <w:tcW w:w="1814" w:type="dxa"/>
          </w:tcPr>
          <w:p w14:paraId="6043830D" w14:textId="77777777" w:rsidR="00C9011C" w:rsidRPr="00BD6568" w:rsidRDefault="00C9011C" w:rsidP="00EF0F16">
            <w:pPr>
              <w:spacing w:after="120"/>
            </w:pPr>
          </w:p>
        </w:tc>
        <w:tc>
          <w:tcPr>
            <w:tcW w:w="1559" w:type="dxa"/>
          </w:tcPr>
          <w:p w14:paraId="19076FED" w14:textId="77777777" w:rsidR="00C9011C" w:rsidRPr="00BD6568" w:rsidRDefault="00C9011C" w:rsidP="00EF0F16">
            <w:pPr>
              <w:spacing w:after="120"/>
            </w:pPr>
          </w:p>
        </w:tc>
        <w:tc>
          <w:tcPr>
            <w:tcW w:w="2155" w:type="dxa"/>
          </w:tcPr>
          <w:p w14:paraId="4D5DA7A5" w14:textId="77777777" w:rsidR="00C9011C" w:rsidRPr="00BD6568" w:rsidRDefault="00C9011C" w:rsidP="00EF0F16">
            <w:pPr>
              <w:spacing w:after="120"/>
            </w:pPr>
          </w:p>
        </w:tc>
        <w:tc>
          <w:tcPr>
            <w:tcW w:w="2806" w:type="dxa"/>
          </w:tcPr>
          <w:p w14:paraId="1CF548E6" w14:textId="77777777" w:rsidR="00C9011C" w:rsidRPr="00BD6568" w:rsidRDefault="00C9011C" w:rsidP="00EF0F16">
            <w:pPr>
              <w:spacing w:after="120"/>
            </w:pPr>
          </w:p>
        </w:tc>
      </w:tr>
      <w:tr w:rsidR="00C9011C" w:rsidRPr="00BD6568" w14:paraId="69B51C4D" w14:textId="77777777" w:rsidTr="00EF0F16">
        <w:tc>
          <w:tcPr>
            <w:tcW w:w="1555" w:type="dxa"/>
          </w:tcPr>
          <w:p w14:paraId="08165726" w14:textId="77777777" w:rsidR="00C9011C" w:rsidRPr="00BD6568" w:rsidRDefault="00C9011C" w:rsidP="00EF0F16">
            <w:pPr>
              <w:spacing w:after="120"/>
            </w:pPr>
          </w:p>
        </w:tc>
        <w:tc>
          <w:tcPr>
            <w:tcW w:w="1814" w:type="dxa"/>
          </w:tcPr>
          <w:p w14:paraId="5C1A00E1" w14:textId="77777777" w:rsidR="00C9011C" w:rsidRPr="00BD6568" w:rsidRDefault="00C9011C" w:rsidP="00EF0F16">
            <w:pPr>
              <w:spacing w:after="120"/>
            </w:pPr>
          </w:p>
        </w:tc>
        <w:tc>
          <w:tcPr>
            <w:tcW w:w="1559" w:type="dxa"/>
          </w:tcPr>
          <w:p w14:paraId="6CA09ACB" w14:textId="77777777" w:rsidR="00C9011C" w:rsidRPr="00BD6568" w:rsidRDefault="00C9011C" w:rsidP="00EF0F16">
            <w:pPr>
              <w:spacing w:after="120"/>
            </w:pPr>
          </w:p>
        </w:tc>
        <w:tc>
          <w:tcPr>
            <w:tcW w:w="2155" w:type="dxa"/>
          </w:tcPr>
          <w:p w14:paraId="685F3C87" w14:textId="77777777" w:rsidR="00C9011C" w:rsidRPr="00BD6568" w:rsidRDefault="00C9011C" w:rsidP="00EF0F16">
            <w:pPr>
              <w:spacing w:after="120"/>
            </w:pPr>
          </w:p>
        </w:tc>
        <w:tc>
          <w:tcPr>
            <w:tcW w:w="2806" w:type="dxa"/>
          </w:tcPr>
          <w:p w14:paraId="28A1FEB5" w14:textId="77777777" w:rsidR="00C9011C" w:rsidRPr="00BD6568" w:rsidRDefault="00C9011C" w:rsidP="00EF0F16">
            <w:pPr>
              <w:spacing w:after="120"/>
            </w:pPr>
          </w:p>
        </w:tc>
      </w:tr>
      <w:tr w:rsidR="00C9011C" w:rsidRPr="00BD6568" w14:paraId="78FC3556" w14:textId="77777777" w:rsidTr="00EF0F16">
        <w:tc>
          <w:tcPr>
            <w:tcW w:w="1555" w:type="dxa"/>
          </w:tcPr>
          <w:p w14:paraId="640B98CD" w14:textId="77777777" w:rsidR="00C9011C" w:rsidRPr="00BD6568" w:rsidRDefault="00C9011C" w:rsidP="00EF0F16">
            <w:pPr>
              <w:spacing w:after="120"/>
            </w:pPr>
          </w:p>
        </w:tc>
        <w:tc>
          <w:tcPr>
            <w:tcW w:w="1814" w:type="dxa"/>
          </w:tcPr>
          <w:p w14:paraId="2BF1E0B7" w14:textId="77777777" w:rsidR="00C9011C" w:rsidRPr="00BD6568" w:rsidRDefault="00C9011C" w:rsidP="00EF0F16">
            <w:pPr>
              <w:spacing w:after="120"/>
            </w:pPr>
          </w:p>
        </w:tc>
        <w:tc>
          <w:tcPr>
            <w:tcW w:w="1559" w:type="dxa"/>
          </w:tcPr>
          <w:p w14:paraId="7946AA10" w14:textId="77777777" w:rsidR="00C9011C" w:rsidRPr="00BD6568" w:rsidRDefault="00C9011C" w:rsidP="00EF0F16">
            <w:pPr>
              <w:spacing w:after="120"/>
            </w:pPr>
          </w:p>
        </w:tc>
        <w:tc>
          <w:tcPr>
            <w:tcW w:w="2155" w:type="dxa"/>
          </w:tcPr>
          <w:p w14:paraId="26F722FF" w14:textId="77777777" w:rsidR="00C9011C" w:rsidRPr="00BD6568" w:rsidRDefault="00C9011C" w:rsidP="00EF0F16">
            <w:pPr>
              <w:spacing w:after="120"/>
            </w:pPr>
          </w:p>
        </w:tc>
        <w:tc>
          <w:tcPr>
            <w:tcW w:w="2806" w:type="dxa"/>
          </w:tcPr>
          <w:p w14:paraId="72065BC9" w14:textId="77777777" w:rsidR="00C9011C" w:rsidRPr="00BD6568" w:rsidRDefault="00C9011C" w:rsidP="00EF0F16">
            <w:pPr>
              <w:spacing w:after="120"/>
            </w:pPr>
          </w:p>
        </w:tc>
      </w:tr>
      <w:tr w:rsidR="00C9011C" w:rsidRPr="00BD6568" w14:paraId="190BD7E0" w14:textId="77777777" w:rsidTr="00EF0F16">
        <w:tc>
          <w:tcPr>
            <w:tcW w:w="1555" w:type="dxa"/>
          </w:tcPr>
          <w:p w14:paraId="7E97263D" w14:textId="77777777" w:rsidR="00C9011C" w:rsidRPr="00BD6568" w:rsidRDefault="00C9011C" w:rsidP="00EF0F16">
            <w:pPr>
              <w:spacing w:after="120"/>
            </w:pPr>
          </w:p>
        </w:tc>
        <w:tc>
          <w:tcPr>
            <w:tcW w:w="1814" w:type="dxa"/>
          </w:tcPr>
          <w:p w14:paraId="07A2F810" w14:textId="77777777" w:rsidR="00C9011C" w:rsidRPr="00BD6568" w:rsidRDefault="00C9011C" w:rsidP="00EF0F16">
            <w:pPr>
              <w:spacing w:after="120"/>
            </w:pPr>
          </w:p>
        </w:tc>
        <w:tc>
          <w:tcPr>
            <w:tcW w:w="1559" w:type="dxa"/>
          </w:tcPr>
          <w:p w14:paraId="121321B5" w14:textId="77777777" w:rsidR="00C9011C" w:rsidRPr="00BD6568" w:rsidRDefault="00C9011C" w:rsidP="00EF0F16">
            <w:pPr>
              <w:spacing w:after="120"/>
            </w:pPr>
          </w:p>
        </w:tc>
        <w:tc>
          <w:tcPr>
            <w:tcW w:w="2155" w:type="dxa"/>
          </w:tcPr>
          <w:p w14:paraId="0300D075" w14:textId="77777777" w:rsidR="00C9011C" w:rsidRPr="00BD6568" w:rsidRDefault="00C9011C" w:rsidP="00EF0F16">
            <w:pPr>
              <w:spacing w:after="120"/>
            </w:pPr>
          </w:p>
        </w:tc>
        <w:tc>
          <w:tcPr>
            <w:tcW w:w="2806" w:type="dxa"/>
          </w:tcPr>
          <w:p w14:paraId="5149D8B7" w14:textId="77777777" w:rsidR="00C9011C" w:rsidRPr="00BD6568" w:rsidRDefault="00C9011C" w:rsidP="00EF0F16">
            <w:pPr>
              <w:spacing w:after="120"/>
            </w:pPr>
          </w:p>
        </w:tc>
      </w:tr>
      <w:tr w:rsidR="00C9011C" w:rsidRPr="00BD6568" w14:paraId="29C7BF68" w14:textId="77777777" w:rsidTr="00EF0F16">
        <w:tc>
          <w:tcPr>
            <w:tcW w:w="1555" w:type="dxa"/>
          </w:tcPr>
          <w:p w14:paraId="76656C5C" w14:textId="77777777" w:rsidR="00C9011C" w:rsidRPr="00BD6568" w:rsidRDefault="00C9011C" w:rsidP="00EF0F16">
            <w:pPr>
              <w:spacing w:after="120"/>
            </w:pPr>
          </w:p>
        </w:tc>
        <w:tc>
          <w:tcPr>
            <w:tcW w:w="1814" w:type="dxa"/>
          </w:tcPr>
          <w:p w14:paraId="2BFB0A45" w14:textId="77777777" w:rsidR="00C9011C" w:rsidRPr="00BD6568" w:rsidRDefault="00C9011C" w:rsidP="00EF0F16">
            <w:pPr>
              <w:spacing w:after="120"/>
            </w:pPr>
          </w:p>
        </w:tc>
        <w:tc>
          <w:tcPr>
            <w:tcW w:w="1559" w:type="dxa"/>
          </w:tcPr>
          <w:p w14:paraId="58C5D4DA" w14:textId="77777777" w:rsidR="00C9011C" w:rsidRPr="00BD6568" w:rsidRDefault="00C9011C" w:rsidP="00EF0F16">
            <w:pPr>
              <w:spacing w:after="120"/>
            </w:pPr>
          </w:p>
        </w:tc>
        <w:tc>
          <w:tcPr>
            <w:tcW w:w="2155" w:type="dxa"/>
          </w:tcPr>
          <w:p w14:paraId="38839C97" w14:textId="77777777" w:rsidR="00C9011C" w:rsidRPr="00BD6568" w:rsidRDefault="00C9011C" w:rsidP="00EF0F16">
            <w:pPr>
              <w:spacing w:after="120"/>
            </w:pPr>
          </w:p>
        </w:tc>
        <w:tc>
          <w:tcPr>
            <w:tcW w:w="2806" w:type="dxa"/>
          </w:tcPr>
          <w:p w14:paraId="2C1B2E30" w14:textId="77777777" w:rsidR="00C9011C" w:rsidRPr="00BD6568" w:rsidRDefault="00C9011C" w:rsidP="00EF0F16">
            <w:pPr>
              <w:spacing w:after="120"/>
            </w:pPr>
          </w:p>
        </w:tc>
      </w:tr>
      <w:tr w:rsidR="00C9011C" w:rsidRPr="00BD6568" w14:paraId="74813E35" w14:textId="77777777" w:rsidTr="00EF0F16">
        <w:tc>
          <w:tcPr>
            <w:tcW w:w="1555" w:type="dxa"/>
          </w:tcPr>
          <w:p w14:paraId="6F06B5B2" w14:textId="77777777" w:rsidR="00C9011C" w:rsidRPr="00BD6568" w:rsidRDefault="00C9011C" w:rsidP="00EF0F16">
            <w:pPr>
              <w:spacing w:after="120"/>
            </w:pPr>
          </w:p>
        </w:tc>
        <w:tc>
          <w:tcPr>
            <w:tcW w:w="1814" w:type="dxa"/>
          </w:tcPr>
          <w:p w14:paraId="6F75615A" w14:textId="77777777" w:rsidR="00C9011C" w:rsidRPr="00BD6568" w:rsidRDefault="00C9011C" w:rsidP="00EF0F16">
            <w:pPr>
              <w:spacing w:after="120"/>
            </w:pPr>
          </w:p>
        </w:tc>
        <w:tc>
          <w:tcPr>
            <w:tcW w:w="1559" w:type="dxa"/>
          </w:tcPr>
          <w:p w14:paraId="0524A4EC" w14:textId="77777777" w:rsidR="00C9011C" w:rsidRPr="00BD6568" w:rsidRDefault="00C9011C" w:rsidP="00EF0F16">
            <w:pPr>
              <w:spacing w:after="120"/>
            </w:pPr>
          </w:p>
        </w:tc>
        <w:tc>
          <w:tcPr>
            <w:tcW w:w="2155" w:type="dxa"/>
          </w:tcPr>
          <w:p w14:paraId="69D7A283" w14:textId="77777777" w:rsidR="00C9011C" w:rsidRPr="00BD6568" w:rsidRDefault="00C9011C" w:rsidP="00EF0F16">
            <w:pPr>
              <w:spacing w:after="120"/>
            </w:pPr>
          </w:p>
        </w:tc>
        <w:tc>
          <w:tcPr>
            <w:tcW w:w="2806" w:type="dxa"/>
          </w:tcPr>
          <w:p w14:paraId="10825EF3" w14:textId="77777777" w:rsidR="00C9011C" w:rsidRPr="00BD6568" w:rsidRDefault="00C9011C" w:rsidP="00EF0F16">
            <w:pPr>
              <w:spacing w:after="120"/>
            </w:pPr>
          </w:p>
        </w:tc>
      </w:tr>
      <w:tr w:rsidR="00C9011C" w:rsidRPr="00BD6568" w14:paraId="7EC4EAA9" w14:textId="77777777" w:rsidTr="00EF0F16">
        <w:tc>
          <w:tcPr>
            <w:tcW w:w="1555" w:type="dxa"/>
          </w:tcPr>
          <w:p w14:paraId="1D3C5E5C" w14:textId="77777777" w:rsidR="00C9011C" w:rsidRPr="00BD6568" w:rsidRDefault="00C9011C" w:rsidP="00EF0F16">
            <w:pPr>
              <w:spacing w:after="120"/>
            </w:pPr>
          </w:p>
        </w:tc>
        <w:tc>
          <w:tcPr>
            <w:tcW w:w="1814" w:type="dxa"/>
          </w:tcPr>
          <w:p w14:paraId="2FFCA080" w14:textId="77777777" w:rsidR="00C9011C" w:rsidRPr="00BD6568" w:rsidRDefault="00C9011C" w:rsidP="00EF0F16">
            <w:pPr>
              <w:spacing w:after="120"/>
            </w:pPr>
          </w:p>
        </w:tc>
        <w:tc>
          <w:tcPr>
            <w:tcW w:w="1559" w:type="dxa"/>
          </w:tcPr>
          <w:p w14:paraId="09A6275E" w14:textId="77777777" w:rsidR="00C9011C" w:rsidRPr="00BD6568" w:rsidRDefault="00C9011C" w:rsidP="00EF0F16">
            <w:pPr>
              <w:spacing w:after="120"/>
            </w:pPr>
          </w:p>
        </w:tc>
        <w:tc>
          <w:tcPr>
            <w:tcW w:w="2155" w:type="dxa"/>
          </w:tcPr>
          <w:p w14:paraId="464104F5" w14:textId="77777777" w:rsidR="00C9011C" w:rsidRPr="00BD6568" w:rsidRDefault="00C9011C" w:rsidP="00EF0F16">
            <w:pPr>
              <w:spacing w:after="120"/>
            </w:pPr>
          </w:p>
        </w:tc>
        <w:tc>
          <w:tcPr>
            <w:tcW w:w="2806" w:type="dxa"/>
          </w:tcPr>
          <w:p w14:paraId="4768139B" w14:textId="77777777" w:rsidR="00C9011C" w:rsidRPr="00BD6568" w:rsidRDefault="00C9011C" w:rsidP="00EF0F16">
            <w:pPr>
              <w:spacing w:after="120"/>
            </w:pPr>
          </w:p>
        </w:tc>
      </w:tr>
      <w:tr w:rsidR="00C9011C" w:rsidRPr="00BD6568" w14:paraId="2348FBB7" w14:textId="77777777" w:rsidTr="00EF0F16">
        <w:tc>
          <w:tcPr>
            <w:tcW w:w="1555" w:type="dxa"/>
          </w:tcPr>
          <w:p w14:paraId="636B4EED" w14:textId="77777777" w:rsidR="00C9011C" w:rsidRPr="00BD6568" w:rsidRDefault="00C9011C" w:rsidP="00EF0F16">
            <w:pPr>
              <w:spacing w:after="120"/>
            </w:pPr>
          </w:p>
        </w:tc>
        <w:tc>
          <w:tcPr>
            <w:tcW w:w="1814" w:type="dxa"/>
          </w:tcPr>
          <w:p w14:paraId="26BFCBEA" w14:textId="77777777" w:rsidR="00C9011C" w:rsidRPr="00BD6568" w:rsidRDefault="00C9011C" w:rsidP="00EF0F16">
            <w:pPr>
              <w:spacing w:after="120"/>
            </w:pPr>
          </w:p>
        </w:tc>
        <w:tc>
          <w:tcPr>
            <w:tcW w:w="1559" w:type="dxa"/>
          </w:tcPr>
          <w:p w14:paraId="26FEA67A" w14:textId="77777777" w:rsidR="00C9011C" w:rsidRPr="00BD6568" w:rsidRDefault="00C9011C" w:rsidP="00EF0F16">
            <w:pPr>
              <w:spacing w:after="120"/>
            </w:pPr>
          </w:p>
        </w:tc>
        <w:tc>
          <w:tcPr>
            <w:tcW w:w="2155" w:type="dxa"/>
          </w:tcPr>
          <w:p w14:paraId="12456154" w14:textId="77777777" w:rsidR="00C9011C" w:rsidRPr="00BD6568" w:rsidRDefault="00C9011C" w:rsidP="00EF0F16">
            <w:pPr>
              <w:spacing w:after="120"/>
            </w:pPr>
          </w:p>
        </w:tc>
        <w:tc>
          <w:tcPr>
            <w:tcW w:w="2806" w:type="dxa"/>
          </w:tcPr>
          <w:p w14:paraId="0AB3802D" w14:textId="77777777" w:rsidR="00C9011C" w:rsidRPr="00BD6568" w:rsidRDefault="00C9011C" w:rsidP="00EF0F16">
            <w:pPr>
              <w:spacing w:after="120"/>
            </w:pPr>
          </w:p>
        </w:tc>
      </w:tr>
      <w:tr w:rsidR="00C9011C" w:rsidRPr="00BD6568" w14:paraId="1FC30A1D" w14:textId="77777777" w:rsidTr="00EF0F16">
        <w:tc>
          <w:tcPr>
            <w:tcW w:w="1555" w:type="dxa"/>
          </w:tcPr>
          <w:p w14:paraId="41ED6C41" w14:textId="77777777" w:rsidR="00C9011C" w:rsidRPr="00BD6568" w:rsidRDefault="00C9011C" w:rsidP="00EF0F16">
            <w:pPr>
              <w:spacing w:after="120"/>
            </w:pPr>
          </w:p>
        </w:tc>
        <w:tc>
          <w:tcPr>
            <w:tcW w:w="1814" w:type="dxa"/>
          </w:tcPr>
          <w:p w14:paraId="4C5ECC1C" w14:textId="77777777" w:rsidR="00C9011C" w:rsidRPr="00BD6568" w:rsidRDefault="00C9011C" w:rsidP="00EF0F16">
            <w:pPr>
              <w:spacing w:after="120"/>
            </w:pPr>
          </w:p>
        </w:tc>
        <w:tc>
          <w:tcPr>
            <w:tcW w:w="1559" w:type="dxa"/>
          </w:tcPr>
          <w:p w14:paraId="6BC9277C" w14:textId="77777777" w:rsidR="00C9011C" w:rsidRPr="00BD6568" w:rsidRDefault="00C9011C" w:rsidP="00EF0F16">
            <w:pPr>
              <w:spacing w:after="120"/>
            </w:pPr>
          </w:p>
        </w:tc>
        <w:tc>
          <w:tcPr>
            <w:tcW w:w="2155" w:type="dxa"/>
          </w:tcPr>
          <w:p w14:paraId="1EFCADAB" w14:textId="77777777" w:rsidR="00C9011C" w:rsidRPr="00BD6568" w:rsidRDefault="00C9011C" w:rsidP="00EF0F16">
            <w:pPr>
              <w:spacing w:after="120"/>
            </w:pPr>
          </w:p>
        </w:tc>
        <w:tc>
          <w:tcPr>
            <w:tcW w:w="2806" w:type="dxa"/>
          </w:tcPr>
          <w:p w14:paraId="5E9F4911" w14:textId="77777777" w:rsidR="00C9011C" w:rsidRPr="00BD6568" w:rsidRDefault="00C9011C" w:rsidP="00EF0F16">
            <w:pPr>
              <w:spacing w:after="120"/>
            </w:pPr>
          </w:p>
        </w:tc>
      </w:tr>
      <w:tr w:rsidR="00C9011C" w:rsidRPr="00BD6568" w14:paraId="748C7B8D" w14:textId="77777777" w:rsidTr="00EF0F16">
        <w:tc>
          <w:tcPr>
            <w:tcW w:w="1555" w:type="dxa"/>
          </w:tcPr>
          <w:p w14:paraId="1867B475" w14:textId="77777777" w:rsidR="00C9011C" w:rsidRPr="00BD6568" w:rsidRDefault="00C9011C" w:rsidP="00EF0F16">
            <w:pPr>
              <w:spacing w:after="120"/>
            </w:pPr>
          </w:p>
        </w:tc>
        <w:tc>
          <w:tcPr>
            <w:tcW w:w="1814" w:type="dxa"/>
          </w:tcPr>
          <w:p w14:paraId="5D82AFA3" w14:textId="77777777" w:rsidR="00C9011C" w:rsidRPr="00BD6568" w:rsidRDefault="00C9011C" w:rsidP="00EF0F16">
            <w:pPr>
              <w:spacing w:after="120"/>
            </w:pPr>
          </w:p>
        </w:tc>
        <w:tc>
          <w:tcPr>
            <w:tcW w:w="1559" w:type="dxa"/>
          </w:tcPr>
          <w:p w14:paraId="7998F6D3" w14:textId="77777777" w:rsidR="00C9011C" w:rsidRPr="00BD6568" w:rsidRDefault="00C9011C" w:rsidP="00EF0F16">
            <w:pPr>
              <w:spacing w:after="120"/>
            </w:pPr>
          </w:p>
        </w:tc>
        <w:tc>
          <w:tcPr>
            <w:tcW w:w="2155" w:type="dxa"/>
          </w:tcPr>
          <w:p w14:paraId="7C41EB18" w14:textId="77777777" w:rsidR="00C9011C" w:rsidRPr="00BD6568" w:rsidRDefault="00C9011C" w:rsidP="00EF0F16">
            <w:pPr>
              <w:spacing w:after="120"/>
            </w:pPr>
          </w:p>
        </w:tc>
        <w:tc>
          <w:tcPr>
            <w:tcW w:w="2806" w:type="dxa"/>
          </w:tcPr>
          <w:p w14:paraId="07E4EE09" w14:textId="77777777" w:rsidR="00C9011C" w:rsidRPr="00BD6568" w:rsidRDefault="00C9011C" w:rsidP="00EF0F16">
            <w:pPr>
              <w:spacing w:after="120"/>
            </w:pPr>
          </w:p>
        </w:tc>
      </w:tr>
      <w:tr w:rsidR="00C9011C" w:rsidRPr="00BD6568" w14:paraId="41EE151B" w14:textId="77777777" w:rsidTr="00EF0F16">
        <w:tc>
          <w:tcPr>
            <w:tcW w:w="1555" w:type="dxa"/>
          </w:tcPr>
          <w:p w14:paraId="4C6CB779" w14:textId="77777777" w:rsidR="00C9011C" w:rsidRPr="00BD6568" w:rsidRDefault="00C9011C" w:rsidP="00EF0F16">
            <w:pPr>
              <w:spacing w:after="120"/>
            </w:pPr>
          </w:p>
        </w:tc>
        <w:tc>
          <w:tcPr>
            <w:tcW w:w="1814" w:type="dxa"/>
          </w:tcPr>
          <w:p w14:paraId="01C7827D" w14:textId="77777777" w:rsidR="00C9011C" w:rsidRPr="00BD6568" w:rsidRDefault="00C9011C" w:rsidP="00EF0F16">
            <w:pPr>
              <w:spacing w:after="120"/>
            </w:pPr>
          </w:p>
        </w:tc>
        <w:tc>
          <w:tcPr>
            <w:tcW w:w="1559" w:type="dxa"/>
          </w:tcPr>
          <w:p w14:paraId="5DE5AD9B" w14:textId="77777777" w:rsidR="00C9011C" w:rsidRPr="00BD6568" w:rsidRDefault="00C9011C" w:rsidP="00EF0F16">
            <w:pPr>
              <w:spacing w:after="120"/>
            </w:pPr>
          </w:p>
        </w:tc>
        <w:tc>
          <w:tcPr>
            <w:tcW w:w="2155" w:type="dxa"/>
          </w:tcPr>
          <w:p w14:paraId="4F41F5FE" w14:textId="77777777" w:rsidR="00C9011C" w:rsidRPr="00BD6568" w:rsidRDefault="00C9011C" w:rsidP="00EF0F16">
            <w:pPr>
              <w:spacing w:after="120"/>
            </w:pPr>
          </w:p>
        </w:tc>
        <w:tc>
          <w:tcPr>
            <w:tcW w:w="2806" w:type="dxa"/>
          </w:tcPr>
          <w:p w14:paraId="3086E438" w14:textId="77777777" w:rsidR="00C9011C" w:rsidRPr="00BD6568" w:rsidRDefault="00C9011C" w:rsidP="00EF0F16">
            <w:pPr>
              <w:spacing w:after="120"/>
            </w:pPr>
          </w:p>
        </w:tc>
      </w:tr>
      <w:tr w:rsidR="00C9011C" w:rsidRPr="00BD6568" w14:paraId="316D44DC" w14:textId="77777777" w:rsidTr="00EF0F16">
        <w:tc>
          <w:tcPr>
            <w:tcW w:w="1555" w:type="dxa"/>
          </w:tcPr>
          <w:p w14:paraId="65AC81B3" w14:textId="77777777" w:rsidR="00C9011C" w:rsidRPr="00BD6568" w:rsidRDefault="00C9011C" w:rsidP="00EF0F16">
            <w:pPr>
              <w:spacing w:after="120"/>
            </w:pPr>
          </w:p>
        </w:tc>
        <w:tc>
          <w:tcPr>
            <w:tcW w:w="1814" w:type="dxa"/>
          </w:tcPr>
          <w:p w14:paraId="25F8A884" w14:textId="77777777" w:rsidR="00C9011C" w:rsidRPr="00BD6568" w:rsidRDefault="00C9011C" w:rsidP="00EF0F16">
            <w:pPr>
              <w:spacing w:after="120"/>
            </w:pPr>
          </w:p>
        </w:tc>
        <w:tc>
          <w:tcPr>
            <w:tcW w:w="1559" w:type="dxa"/>
          </w:tcPr>
          <w:p w14:paraId="4F65866D" w14:textId="77777777" w:rsidR="00C9011C" w:rsidRPr="00BD6568" w:rsidRDefault="00C9011C" w:rsidP="00EF0F16">
            <w:pPr>
              <w:spacing w:after="120"/>
            </w:pPr>
          </w:p>
        </w:tc>
        <w:tc>
          <w:tcPr>
            <w:tcW w:w="2155" w:type="dxa"/>
          </w:tcPr>
          <w:p w14:paraId="04E2DF77" w14:textId="77777777" w:rsidR="00C9011C" w:rsidRPr="00BD6568" w:rsidRDefault="00C9011C" w:rsidP="00EF0F16">
            <w:pPr>
              <w:spacing w:after="120"/>
            </w:pPr>
          </w:p>
        </w:tc>
        <w:tc>
          <w:tcPr>
            <w:tcW w:w="2806" w:type="dxa"/>
          </w:tcPr>
          <w:p w14:paraId="0EA37FDF" w14:textId="77777777" w:rsidR="00C9011C" w:rsidRPr="00BD6568" w:rsidRDefault="00C9011C" w:rsidP="00EF0F16">
            <w:pPr>
              <w:spacing w:after="120"/>
            </w:pPr>
          </w:p>
        </w:tc>
      </w:tr>
      <w:tr w:rsidR="00C9011C" w:rsidRPr="00BD6568" w14:paraId="77912E4A" w14:textId="77777777" w:rsidTr="00EF0F16">
        <w:tc>
          <w:tcPr>
            <w:tcW w:w="1555" w:type="dxa"/>
          </w:tcPr>
          <w:p w14:paraId="47F78443" w14:textId="77777777" w:rsidR="00C9011C" w:rsidRPr="00BD6568" w:rsidRDefault="00C9011C" w:rsidP="00EF0F16">
            <w:pPr>
              <w:spacing w:after="120"/>
            </w:pPr>
          </w:p>
        </w:tc>
        <w:tc>
          <w:tcPr>
            <w:tcW w:w="1814" w:type="dxa"/>
          </w:tcPr>
          <w:p w14:paraId="7D99DE18" w14:textId="77777777" w:rsidR="00C9011C" w:rsidRPr="00BD6568" w:rsidRDefault="00C9011C" w:rsidP="00EF0F16">
            <w:pPr>
              <w:spacing w:after="120"/>
            </w:pPr>
          </w:p>
        </w:tc>
        <w:tc>
          <w:tcPr>
            <w:tcW w:w="1559" w:type="dxa"/>
          </w:tcPr>
          <w:p w14:paraId="12EA442B" w14:textId="77777777" w:rsidR="00C9011C" w:rsidRPr="00BD6568" w:rsidRDefault="00C9011C" w:rsidP="00EF0F16">
            <w:pPr>
              <w:spacing w:after="120"/>
            </w:pPr>
          </w:p>
        </w:tc>
        <w:tc>
          <w:tcPr>
            <w:tcW w:w="2155" w:type="dxa"/>
          </w:tcPr>
          <w:p w14:paraId="4045EC6E" w14:textId="77777777" w:rsidR="00C9011C" w:rsidRPr="00BD6568" w:rsidRDefault="00C9011C" w:rsidP="00EF0F16">
            <w:pPr>
              <w:spacing w:after="120"/>
            </w:pPr>
          </w:p>
        </w:tc>
        <w:tc>
          <w:tcPr>
            <w:tcW w:w="2806" w:type="dxa"/>
          </w:tcPr>
          <w:p w14:paraId="558C0463" w14:textId="77777777" w:rsidR="00C9011C" w:rsidRPr="00BD6568" w:rsidRDefault="00C9011C" w:rsidP="00EF0F16">
            <w:pPr>
              <w:spacing w:after="120"/>
            </w:pPr>
          </w:p>
        </w:tc>
      </w:tr>
      <w:tr w:rsidR="00C9011C" w:rsidRPr="00BD6568" w14:paraId="64B7ABB9" w14:textId="77777777" w:rsidTr="00EF0F16">
        <w:tc>
          <w:tcPr>
            <w:tcW w:w="1555" w:type="dxa"/>
          </w:tcPr>
          <w:p w14:paraId="17A9D568" w14:textId="77777777" w:rsidR="00C9011C" w:rsidRPr="00BD6568" w:rsidRDefault="00C9011C" w:rsidP="00EF0F16">
            <w:pPr>
              <w:spacing w:after="120"/>
            </w:pPr>
          </w:p>
        </w:tc>
        <w:tc>
          <w:tcPr>
            <w:tcW w:w="1814" w:type="dxa"/>
          </w:tcPr>
          <w:p w14:paraId="696CA875" w14:textId="77777777" w:rsidR="00C9011C" w:rsidRPr="00BD6568" w:rsidRDefault="00C9011C" w:rsidP="00EF0F16">
            <w:pPr>
              <w:spacing w:after="120"/>
            </w:pPr>
          </w:p>
        </w:tc>
        <w:tc>
          <w:tcPr>
            <w:tcW w:w="1559" w:type="dxa"/>
          </w:tcPr>
          <w:p w14:paraId="08877AC2" w14:textId="77777777" w:rsidR="00C9011C" w:rsidRPr="00BD6568" w:rsidRDefault="00C9011C" w:rsidP="00EF0F16">
            <w:pPr>
              <w:spacing w:after="120"/>
            </w:pPr>
          </w:p>
        </w:tc>
        <w:tc>
          <w:tcPr>
            <w:tcW w:w="2155" w:type="dxa"/>
          </w:tcPr>
          <w:p w14:paraId="507D0751" w14:textId="77777777" w:rsidR="00C9011C" w:rsidRPr="00BD6568" w:rsidRDefault="00C9011C" w:rsidP="00EF0F16">
            <w:pPr>
              <w:spacing w:after="120"/>
            </w:pPr>
          </w:p>
        </w:tc>
        <w:tc>
          <w:tcPr>
            <w:tcW w:w="2806" w:type="dxa"/>
          </w:tcPr>
          <w:p w14:paraId="678E9A05" w14:textId="77777777" w:rsidR="00C9011C" w:rsidRPr="00BD6568" w:rsidRDefault="00C9011C" w:rsidP="00EF0F16">
            <w:pPr>
              <w:spacing w:after="120"/>
            </w:pPr>
          </w:p>
        </w:tc>
      </w:tr>
      <w:tr w:rsidR="00C9011C" w:rsidRPr="00BD6568" w14:paraId="5B7DBDF6" w14:textId="77777777" w:rsidTr="00EF0F16">
        <w:tc>
          <w:tcPr>
            <w:tcW w:w="1555" w:type="dxa"/>
          </w:tcPr>
          <w:p w14:paraId="7543C659" w14:textId="77777777" w:rsidR="00C9011C" w:rsidRPr="00BD6568" w:rsidRDefault="00C9011C" w:rsidP="00EF0F16">
            <w:pPr>
              <w:spacing w:after="120"/>
            </w:pPr>
          </w:p>
        </w:tc>
        <w:tc>
          <w:tcPr>
            <w:tcW w:w="1814" w:type="dxa"/>
          </w:tcPr>
          <w:p w14:paraId="441D44FC" w14:textId="77777777" w:rsidR="00C9011C" w:rsidRPr="00BD6568" w:rsidRDefault="00C9011C" w:rsidP="00EF0F16">
            <w:pPr>
              <w:spacing w:after="120"/>
            </w:pPr>
          </w:p>
        </w:tc>
        <w:tc>
          <w:tcPr>
            <w:tcW w:w="1559" w:type="dxa"/>
          </w:tcPr>
          <w:p w14:paraId="31EC4CBE" w14:textId="77777777" w:rsidR="00C9011C" w:rsidRPr="00BD6568" w:rsidRDefault="00C9011C" w:rsidP="00EF0F16">
            <w:pPr>
              <w:spacing w:after="120"/>
            </w:pPr>
          </w:p>
        </w:tc>
        <w:tc>
          <w:tcPr>
            <w:tcW w:w="2155" w:type="dxa"/>
          </w:tcPr>
          <w:p w14:paraId="5148DCA7" w14:textId="77777777" w:rsidR="00C9011C" w:rsidRPr="00BD6568" w:rsidRDefault="00C9011C" w:rsidP="00EF0F16">
            <w:pPr>
              <w:spacing w:after="120"/>
            </w:pPr>
          </w:p>
        </w:tc>
        <w:tc>
          <w:tcPr>
            <w:tcW w:w="2806" w:type="dxa"/>
          </w:tcPr>
          <w:p w14:paraId="7345E561" w14:textId="77777777" w:rsidR="00C9011C" w:rsidRPr="00BD6568" w:rsidRDefault="00C9011C" w:rsidP="00EF0F16">
            <w:pPr>
              <w:spacing w:after="120"/>
            </w:pPr>
          </w:p>
        </w:tc>
      </w:tr>
      <w:tr w:rsidR="00C9011C" w:rsidRPr="00BD6568" w14:paraId="058DF59A" w14:textId="77777777" w:rsidTr="00EF0F16">
        <w:tc>
          <w:tcPr>
            <w:tcW w:w="1555" w:type="dxa"/>
          </w:tcPr>
          <w:p w14:paraId="01ED6CCC" w14:textId="77777777" w:rsidR="00C9011C" w:rsidRPr="00BD6568" w:rsidRDefault="00C9011C" w:rsidP="00EF0F16">
            <w:pPr>
              <w:spacing w:after="120"/>
            </w:pPr>
          </w:p>
        </w:tc>
        <w:tc>
          <w:tcPr>
            <w:tcW w:w="1814" w:type="dxa"/>
          </w:tcPr>
          <w:p w14:paraId="0C738D34" w14:textId="77777777" w:rsidR="00C9011C" w:rsidRPr="00BD6568" w:rsidRDefault="00C9011C" w:rsidP="00EF0F16">
            <w:pPr>
              <w:spacing w:after="120"/>
            </w:pPr>
          </w:p>
        </w:tc>
        <w:tc>
          <w:tcPr>
            <w:tcW w:w="1559" w:type="dxa"/>
          </w:tcPr>
          <w:p w14:paraId="47FCB51F" w14:textId="77777777" w:rsidR="00C9011C" w:rsidRPr="00BD6568" w:rsidRDefault="00C9011C" w:rsidP="00EF0F16">
            <w:pPr>
              <w:spacing w:after="120"/>
            </w:pPr>
          </w:p>
        </w:tc>
        <w:tc>
          <w:tcPr>
            <w:tcW w:w="2155" w:type="dxa"/>
          </w:tcPr>
          <w:p w14:paraId="44BD3DB2" w14:textId="77777777" w:rsidR="00C9011C" w:rsidRPr="00BD6568" w:rsidRDefault="00C9011C" w:rsidP="00EF0F16">
            <w:pPr>
              <w:spacing w:after="120"/>
            </w:pPr>
          </w:p>
        </w:tc>
        <w:tc>
          <w:tcPr>
            <w:tcW w:w="2806" w:type="dxa"/>
          </w:tcPr>
          <w:p w14:paraId="2AF49F3F" w14:textId="77777777" w:rsidR="00C9011C" w:rsidRPr="00BD6568" w:rsidRDefault="00C9011C" w:rsidP="00EF0F16">
            <w:pPr>
              <w:spacing w:after="120"/>
            </w:pPr>
          </w:p>
        </w:tc>
      </w:tr>
      <w:tr w:rsidR="00C9011C" w:rsidRPr="00BD6568" w14:paraId="2B61CDAD" w14:textId="77777777" w:rsidTr="00EF0F16">
        <w:tc>
          <w:tcPr>
            <w:tcW w:w="1555" w:type="dxa"/>
          </w:tcPr>
          <w:p w14:paraId="3213D3E3" w14:textId="77777777" w:rsidR="00C9011C" w:rsidRPr="00BD6568" w:rsidRDefault="00C9011C" w:rsidP="00EF0F16">
            <w:pPr>
              <w:spacing w:after="120"/>
            </w:pPr>
          </w:p>
        </w:tc>
        <w:tc>
          <w:tcPr>
            <w:tcW w:w="1814" w:type="dxa"/>
          </w:tcPr>
          <w:p w14:paraId="3DB4751F" w14:textId="77777777" w:rsidR="00C9011C" w:rsidRPr="00BD6568" w:rsidRDefault="00C9011C" w:rsidP="00EF0F16">
            <w:pPr>
              <w:spacing w:after="120"/>
            </w:pPr>
          </w:p>
        </w:tc>
        <w:tc>
          <w:tcPr>
            <w:tcW w:w="1559" w:type="dxa"/>
          </w:tcPr>
          <w:p w14:paraId="4EFDEEF1" w14:textId="77777777" w:rsidR="00C9011C" w:rsidRPr="00BD6568" w:rsidRDefault="00C9011C" w:rsidP="00EF0F16">
            <w:pPr>
              <w:spacing w:after="120"/>
            </w:pPr>
          </w:p>
        </w:tc>
        <w:tc>
          <w:tcPr>
            <w:tcW w:w="2155" w:type="dxa"/>
          </w:tcPr>
          <w:p w14:paraId="7EC474BB" w14:textId="77777777" w:rsidR="00C9011C" w:rsidRPr="00BD6568" w:rsidRDefault="00C9011C" w:rsidP="00EF0F16">
            <w:pPr>
              <w:spacing w:after="120"/>
            </w:pPr>
          </w:p>
        </w:tc>
        <w:tc>
          <w:tcPr>
            <w:tcW w:w="2806" w:type="dxa"/>
          </w:tcPr>
          <w:p w14:paraId="51BF1A53" w14:textId="77777777" w:rsidR="00C9011C" w:rsidRPr="00BD6568" w:rsidRDefault="00C9011C" w:rsidP="00EF0F16">
            <w:pPr>
              <w:spacing w:after="120"/>
            </w:pPr>
          </w:p>
        </w:tc>
      </w:tr>
      <w:tr w:rsidR="00C9011C" w:rsidRPr="00BD6568" w14:paraId="5B36C85F" w14:textId="77777777" w:rsidTr="00EF0F16">
        <w:tc>
          <w:tcPr>
            <w:tcW w:w="1555" w:type="dxa"/>
          </w:tcPr>
          <w:p w14:paraId="621C326C" w14:textId="77777777" w:rsidR="00C9011C" w:rsidRPr="00BD6568" w:rsidRDefault="00C9011C" w:rsidP="00EF0F16">
            <w:pPr>
              <w:spacing w:after="120"/>
            </w:pPr>
          </w:p>
        </w:tc>
        <w:tc>
          <w:tcPr>
            <w:tcW w:w="1814" w:type="dxa"/>
          </w:tcPr>
          <w:p w14:paraId="6EC74B7F" w14:textId="77777777" w:rsidR="00C9011C" w:rsidRPr="00BD6568" w:rsidRDefault="00C9011C" w:rsidP="00EF0F16">
            <w:pPr>
              <w:spacing w:after="120"/>
            </w:pPr>
          </w:p>
        </w:tc>
        <w:tc>
          <w:tcPr>
            <w:tcW w:w="1559" w:type="dxa"/>
          </w:tcPr>
          <w:p w14:paraId="6EA84769" w14:textId="77777777" w:rsidR="00C9011C" w:rsidRPr="00BD6568" w:rsidRDefault="00C9011C" w:rsidP="00EF0F16">
            <w:pPr>
              <w:spacing w:after="120"/>
            </w:pPr>
          </w:p>
        </w:tc>
        <w:tc>
          <w:tcPr>
            <w:tcW w:w="2155" w:type="dxa"/>
          </w:tcPr>
          <w:p w14:paraId="48C88626" w14:textId="77777777" w:rsidR="00C9011C" w:rsidRPr="00BD6568" w:rsidRDefault="00C9011C" w:rsidP="00EF0F16">
            <w:pPr>
              <w:spacing w:after="120"/>
            </w:pPr>
          </w:p>
        </w:tc>
        <w:tc>
          <w:tcPr>
            <w:tcW w:w="2806" w:type="dxa"/>
          </w:tcPr>
          <w:p w14:paraId="4FCF3526" w14:textId="77777777" w:rsidR="00C9011C" w:rsidRPr="00BD6568" w:rsidRDefault="00C9011C" w:rsidP="00EF0F16">
            <w:pPr>
              <w:spacing w:after="120"/>
            </w:pPr>
          </w:p>
        </w:tc>
      </w:tr>
      <w:tr w:rsidR="00C9011C" w:rsidRPr="00BD6568" w14:paraId="008D4B8F" w14:textId="77777777" w:rsidTr="00EF0F16">
        <w:tc>
          <w:tcPr>
            <w:tcW w:w="1555" w:type="dxa"/>
          </w:tcPr>
          <w:p w14:paraId="5FB1CEFC" w14:textId="77777777" w:rsidR="00C9011C" w:rsidRPr="00BD6568" w:rsidRDefault="00C9011C" w:rsidP="00EF0F16">
            <w:pPr>
              <w:spacing w:after="120"/>
            </w:pPr>
          </w:p>
        </w:tc>
        <w:tc>
          <w:tcPr>
            <w:tcW w:w="1814" w:type="dxa"/>
          </w:tcPr>
          <w:p w14:paraId="435E77A8" w14:textId="77777777" w:rsidR="00C9011C" w:rsidRPr="00BD6568" w:rsidRDefault="00C9011C" w:rsidP="00EF0F16">
            <w:pPr>
              <w:spacing w:after="120"/>
            </w:pPr>
          </w:p>
        </w:tc>
        <w:tc>
          <w:tcPr>
            <w:tcW w:w="1559" w:type="dxa"/>
          </w:tcPr>
          <w:p w14:paraId="1A214745" w14:textId="77777777" w:rsidR="00C9011C" w:rsidRPr="00BD6568" w:rsidRDefault="00C9011C" w:rsidP="00EF0F16">
            <w:pPr>
              <w:spacing w:after="120"/>
            </w:pPr>
          </w:p>
        </w:tc>
        <w:tc>
          <w:tcPr>
            <w:tcW w:w="2155" w:type="dxa"/>
          </w:tcPr>
          <w:p w14:paraId="09B7D060" w14:textId="77777777" w:rsidR="00C9011C" w:rsidRPr="00BD6568" w:rsidRDefault="00C9011C" w:rsidP="00EF0F16">
            <w:pPr>
              <w:spacing w:after="120"/>
            </w:pPr>
          </w:p>
        </w:tc>
        <w:tc>
          <w:tcPr>
            <w:tcW w:w="2806" w:type="dxa"/>
          </w:tcPr>
          <w:p w14:paraId="6BC1B017" w14:textId="77777777" w:rsidR="00C9011C" w:rsidRPr="00BD6568" w:rsidRDefault="00C9011C" w:rsidP="00EF0F16">
            <w:pPr>
              <w:spacing w:after="120"/>
            </w:pPr>
          </w:p>
        </w:tc>
      </w:tr>
      <w:tr w:rsidR="00C9011C" w:rsidRPr="00BD6568" w14:paraId="20BA57D1" w14:textId="77777777" w:rsidTr="00EF0F16">
        <w:tc>
          <w:tcPr>
            <w:tcW w:w="1555" w:type="dxa"/>
          </w:tcPr>
          <w:p w14:paraId="47986153" w14:textId="77777777" w:rsidR="00C9011C" w:rsidRPr="00BD6568" w:rsidRDefault="00C9011C" w:rsidP="00EF0F16">
            <w:pPr>
              <w:spacing w:after="120"/>
            </w:pPr>
          </w:p>
        </w:tc>
        <w:tc>
          <w:tcPr>
            <w:tcW w:w="1814" w:type="dxa"/>
          </w:tcPr>
          <w:p w14:paraId="3BDA85B8" w14:textId="77777777" w:rsidR="00C9011C" w:rsidRPr="00BD6568" w:rsidRDefault="00C9011C" w:rsidP="00EF0F16">
            <w:pPr>
              <w:spacing w:after="120"/>
            </w:pPr>
          </w:p>
        </w:tc>
        <w:tc>
          <w:tcPr>
            <w:tcW w:w="1559" w:type="dxa"/>
          </w:tcPr>
          <w:p w14:paraId="4948BD9C" w14:textId="77777777" w:rsidR="00C9011C" w:rsidRPr="00BD6568" w:rsidRDefault="00C9011C" w:rsidP="00EF0F16">
            <w:pPr>
              <w:spacing w:after="120"/>
            </w:pPr>
          </w:p>
        </w:tc>
        <w:tc>
          <w:tcPr>
            <w:tcW w:w="2155" w:type="dxa"/>
          </w:tcPr>
          <w:p w14:paraId="069ED461" w14:textId="77777777" w:rsidR="00C9011C" w:rsidRPr="00BD6568" w:rsidRDefault="00C9011C" w:rsidP="00EF0F16">
            <w:pPr>
              <w:spacing w:after="120"/>
            </w:pPr>
          </w:p>
        </w:tc>
        <w:tc>
          <w:tcPr>
            <w:tcW w:w="2806" w:type="dxa"/>
          </w:tcPr>
          <w:p w14:paraId="16464463" w14:textId="77777777" w:rsidR="00C9011C" w:rsidRPr="00BD6568" w:rsidRDefault="00C9011C" w:rsidP="00EF0F16">
            <w:pPr>
              <w:spacing w:after="120"/>
            </w:pPr>
          </w:p>
        </w:tc>
      </w:tr>
      <w:tr w:rsidR="00C9011C" w:rsidRPr="00BD6568" w14:paraId="642EEE85" w14:textId="77777777" w:rsidTr="00EF0F16">
        <w:tc>
          <w:tcPr>
            <w:tcW w:w="1555" w:type="dxa"/>
          </w:tcPr>
          <w:p w14:paraId="27C7BC34" w14:textId="77777777" w:rsidR="00C9011C" w:rsidRPr="00BD6568" w:rsidRDefault="00C9011C" w:rsidP="00EF0F16">
            <w:pPr>
              <w:spacing w:after="120"/>
            </w:pPr>
          </w:p>
        </w:tc>
        <w:tc>
          <w:tcPr>
            <w:tcW w:w="1814" w:type="dxa"/>
          </w:tcPr>
          <w:p w14:paraId="348BD11C" w14:textId="77777777" w:rsidR="00C9011C" w:rsidRPr="00BD6568" w:rsidRDefault="00C9011C" w:rsidP="00EF0F16">
            <w:pPr>
              <w:spacing w:after="120"/>
            </w:pPr>
          </w:p>
        </w:tc>
        <w:tc>
          <w:tcPr>
            <w:tcW w:w="1559" w:type="dxa"/>
          </w:tcPr>
          <w:p w14:paraId="72E1FE2E" w14:textId="77777777" w:rsidR="00C9011C" w:rsidRPr="00BD6568" w:rsidRDefault="00C9011C" w:rsidP="00EF0F16">
            <w:pPr>
              <w:spacing w:after="120"/>
            </w:pPr>
          </w:p>
        </w:tc>
        <w:tc>
          <w:tcPr>
            <w:tcW w:w="2155" w:type="dxa"/>
          </w:tcPr>
          <w:p w14:paraId="62E110D6" w14:textId="77777777" w:rsidR="00C9011C" w:rsidRPr="00BD6568" w:rsidRDefault="00C9011C" w:rsidP="00EF0F16">
            <w:pPr>
              <w:spacing w:after="120"/>
            </w:pPr>
          </w:p>
        </w:tc>
        <w:tc>
          <w:tcPr>
            <w:tcW w:w="2806" w:type="dxa"/>
          </w:tcPr>
          <w:p w14:paraId="6F4FD1C2" w14:textId="77777777" w:rsidR="00C9011C" w:rsidRPr="00BD6568" w:rsidRDefault="00C9011C" w:rsidP="00EF0F16">
            <w:pPr>
              <w:spacing w:after="120"/>
            </w:pPr>
          </w:p>
        </w:tc>
      </w:tr>
      <w:tr w:rsidR="00C9011C" w:rsidRPr="00BD6568" w14:paraId="1F62A316" w14:textId="77777777" w:rsidTr="00EF0F16">
        <w:tc>
          <w:tcPr>
            <w:tcW w:w="1555" w:type="dxa"/>
          </w:tcPr>
          <w:p w14:paraId="778145A5" w14:textId="77777777" w:rsidR="00C9011C" w:rsidRPr="00BD6568" w:rsidRDefault="00C9011C" w:rsidP="00EF0F16">
            <w:pPr>
              <w:spacing w:after="120"/>
            </w:pPr>
          </w:p>
        </w:tc>
        <w:tc>
          <w:tcPr>
            <w:tcW w:w="1814" w:type="dxa"/>
          </w:tcPr>
          <w:p w14:paraId="3559C946" w14:textId="77777777" w:rsidR="00C9011C" w:rsidRPr="00BD6568" w:rsidRDefault="00C9011C" w:rsidP="00EF0F16">
            <w:pPr>
              <w:spacing w:after="120"/>
            </w:pPr>
          </w:p>
        </w:tc>
        <w:tc>
          <w:tcPr>
            <w:tcW w:w="1559" w:type="dxa"/>
          </w:tcPr>
          <w:p w14:paraId="508B3F7F" w14:textId="77777777" w:rsidR="00C9011C" w:rsidRPr="00BD6568" w:rsidRDefault="00C9011C" w:rsidP="00EF0F16">
            <w:pPr>
              <w:spacing w:after="120"/>
            </w:pPr>
          </w:p>
        </w:tc>
        <w:tc>
          <w:tcPr>
            <w:tcW w:w="2155" w:type="dxa"/>
          </w:tcPr>
          <w:p w14:paraId="090FC667" w14:textId="77777777" w:rsidR="00C9011C" w:rsidRPr="00BD6568" w:rsidRDefault="00C9011C" w:rsidP="00EF0F16">
            <w:pPr>
              <w:spacing w:after="120"/>
            </w:pPr>
          </w:p>
        </w:tc>
        <w:tc>
          <w:tcPr>
            <w:tcW w:w="2806" w:type="dxa"/>
          </w:tcPr>
          <w:p w14:paraId="3D3B1A09" w14:textId="77777777" w:rsidR="00C9011C" w:rsidRPr="00BD6568" w:rsidRDefault="00C9011C" w:rsidP="00EF0F16">
            <w:pPr>
              <w:spacing w:after="120"/>
            </w:pPr>
          </w:p>
        </w:tc>
      </w:tr>
      <w:tr w:rsidR="00C9011C" w:rsidRPr="00BD6568" w14:paraId="7EF7A3CE" w14:textId="77777777" w:rsidTr="00EF0F16">
        <w:tc>
          <w:tcPr>
            <w:tcW w:w="1555" w:type="dxa"/>
          </w:tcPr>
          <w:p w14:paraId="26175856" w14:textId="77777777" w:rsidR="00C9011C" w:rsidRPr="00BD6568" w:rsidRDefault="00C9011C" w:rsidP="00EF0F16">
            <w:pPr>
              <w:spacing w:after="120"/>
            </w:pPr>
          </w:p>
        </w:tc>
        <w:tc>
          <w:tcPr>
            <w:tcW w:w="1814" w:type="dxa"/>
          </w:tcPr>
          <w:p w14:paraId="68A4B0CF" w14:textId="77777777" w:rsidR="00C9011C" w:rsidRPr="00BD6568" w:rsidRDefault="00C9011C" w:rsidP="00EF0F16">
            <w:pPr>
              <w:spacing w:after="120"/>
            </w:pPr>
          </w:p>
        </w:tc>
        <w:tc>
          <w:tcPr>
            <w:tcW w:w="1559" w:type="dxa"/>
          </w:tcPr>
          <w:p w14:paraId="111FDFAD" w14:textId="77777777" w:rsidR="00C9011C" w:rsidRPr="00BD6568" w:rsidRDefault="00C9011C" w:rsidP="00EF0F16">
            <w:pPr>
              <w:spacing w:after="120"/>
            </w:pPr>
          </w:p>
        </w:tc>
        <w:tc>
          <w:tcPr>
            <w:tcW w:w="2155" w:type="dxa"/>
          </w:tcPr>
          <w:p w14:paraId="0ED4A799" w14:textId="77777777" w:rsidR="00C9011C" w:rsidRPr="00BD6568" w:rsidRDefault="00C9011C" w:rsidP="00EF0F16">
            <w:pPr>
              <w:spacing w:after="120"/>
            </w:pPr>
          </w:p>
        </w:tc>
        <w:tc>
          <w:tcPr>
            <w:tcW w:w="2806" w:type="dxa"/>
          </w:tcPr>
          <w:p w14:paraId="0F2E5175" w14:textId="77777777" w:rsidR="00C9011C" w:rsidRPr="00BD6568" w:rsidRDefault="00C9011C" w:rsidP="00EF0F16">
            <w:pPr>
              <w:spacing w:after="120"/>
            </w:pPr>
          </w:p>
        </w:tc>
      </w:tr>
    </w:tbl>
    <w:p w14:paraId="7D541FC7" w14:textId="77777777" w:rsidR="00C9011C" w:rsidRPr="00BD6568" w:rsidRDefault="00C9011C" w:rsidP="00C9011C">
      <w:pPr>
        <w:rPr>
          <w:b/>
        </w:rPr>
      </w:pPr>
      <w:r w:rsidRPr="00BD6568">
        <w:rPr>
          <w:b/>
        </w:rPr>
        <w:t xml:space="preserve">Lääkehoidon poikkeamat ja muut lääkehoitoon liittyvät muutokset ilmoitetaan huoltajalle. </w:t>
      </w:r>
    </w:p>
    <w:p w14:paraId="1F53FE92" w14:textId="77777777" w:rsidR="00C9011C" w:rsidRDefault="00C9011C" w:rsidP="00C9011C">
      <w:pPr>
        <w:pStyle w:val="Leipteksti"/>
      </w:pPr>
    </w:p>
    <w:p w14:paraId="7459E274" w14:textId="77777777" w:rsidR="00C9011C" w:rsidRDefault="00C9011C" w:rsidP="00C9011C">
      <w:pPr>
        <w:pStyle w:val="Leipteksti"/>
      </w:pPr>
    </w:p>
    <w:p w14:paraId="37517DEB" w14:textId="77777777" w:rsidR="00C9011C" w:rsidRDefault="00C9011C" w:rsidP="00C9011C">
      <w:pPr>
        <w:pStyle w:val="Otsikko2"/>
        <w:numPr>
          <w:ilvl w:val="0"/>
          <w:numId w:val="0"/>
        </w:numPr>
      </w:pPr>
      <w:bookmarkStart w:id="87" w:name="_Toc172276408"/>
      <w:bookmarkStart w:id="88" w:name="_Toc188441435"/>
      <w:r>
        <w:lastRenderedPageBreak/>
        <w:t xml:space="preserve">Liite 5. </w:t>
      </w:r>
      <w:bookmarkEnd w:id="87"/>
      <w:r w:rsidRPr="00804E4A">
        <w:t>Ohje yksikön lääkehoitosuunnitelman laatimiseen</w:t>
      </w:r>
      <w:r>
        <w:t xml:space="preserve"> ja päivittämiseen</w:t>
      </w:r>
      <w:bookmarkEnd w:id="88"/>
    </w:p>
    <w:p w14:paraId="4C586AED" w14:textId="77777777" w:rsidR="00C9011C" w:rsidRPr="003D2789" w:rsidRDefault="00C9011C" w:rsidP="00C9011C">
      <w:pPr>
        <w:pStyle w:val="Leipteksti"/>
        <w:ind w:left="0"/>
        <w:rPr>
          <w:i/>
          <w:iCs/>
          <w:color w:val="FF0000"/>
        </w:rPr>
      </w:pPr>
      <w:r w:rsidRPr="003D2789">
        <w:rPr>
          <w:i/>
          <w:iCs/>
          <w:color w:val="FF0000"/>
        </w:rPr>
        <w:t>POISTA TÄMÄ LIITE VALMIISTA LÄÄKEHOITOSUUNNITELMASTA!</w:t>
      </w:r>
    </w:p>
    <w:p w14:paraId="770AD5AB" w14:textId="77777777" w:rsidR="00C9011C" w:rsidRPr="000D317E" w:rsidRDefault="00C9011C" w:rsidP="00C9011C">
      <w:pPr>
        <w:pStyle w:val="Leipteksti"/>
        <w:ind w:left="0"/>
      </w:pPr>
      <w:r w:rsidRPr="000D317E">
        <w:t>”</w:t>
      </w:r>
      <w:r>
        <w:t>Varhaiskasvatuksen</w:t>
      </w:r>
      <w:r w:rsidRPr="000D317E">
        <w:t xml:space="preserve"> lääkehoitosuunnitelma” -pohjaan on merkitty </w:t>
      </w:r>
      <w:r>
        <w:t xml:space="preserve">punaisella ja hakasulkeilla </w:t>
      </w:r>
      <w:r w:rsidRPr="000D317E">
        <w:t xml:space="preserve">kohdat, jotka </w:t>
      </w:r>
      <w:r>
        <w:t>yksik</w:t>
      </w:r>
      <w:r w:rsidRPr="000D317E">
        <w:t>ön on tarkoitus täydentää.</w:t>
      </w:r>
      <w:r>
        <w:t xml:space="preserve"> Tähden kuvalla on merkitty pohjaan 2025 päivityksessä tehdyt merkittävät muutokset.</w:t>
      </w:r>
      <w:r w:rsidRPr="000D317E">
        <w:t xml:space="preserve"> Pohja on laadittu </w:t>
      </w:r>
      <w:r w:rsidRPr="00CD4AC0">
        <w:rPr>
          <w:color w:val="auto"/>
        </w:rPr>
        <w:t>Kymenlaakson hyvinvointialueen</w:t>
      </w:r>
      <w:r w:rsidRPr="00CD4AC0">
        <w:rPr>
          <w:b/>
          <w:bCs/>
          <w:color w:val="auto"/>
        </w:rPr>
        <w:t xml:space="preserve"> </w:t>
      </w:r>
      <w:r>
        <w:t>lääkehoitosuunnitelman ja STM Turvallinen lääkehoito-oppaan 2021</w:t>
      </w:r>
      <w:r w:rsidRPr="000D317E">
        <w:t xml:space="preserve"> vaatimusten perusteella ja se täytetään soveltuvilta osin </w:t>
      </w:r>
      <w:r>
        <w:t>yksik</w:t>
      </w:r>
      <w:r w:rsidRPr="000D317E">
        <w:t xml:space="preserve">ön toiminnan mukaisesti. Katso esimerkit alta. </w:t>
      </w:r>
    </w:p>
    <w:p w14:paraId="75B3FD93" w14:textId="77777777" w:rsidR="00C9011C" w:rsidRDefault="00C9011C" w:rsidP="00C9011C">
      <w:pPr>
        <w:pStyle w:val="Leipteksti"/>
        <w:ind w:left="0"/>
        <w:rPr>
          <w:b/>
          <w:bCs/>
        </w:rPr>
      </w:pPr>
      <w:r>
        <w:t>K</w:t>
      </w:r>
      <w:r w:rsidRPr="00CD4AC0">
        <w:t>ursivoidut punaiset tekstit [ ] -sulkeiden sisällä ovat ohjeita, jotka poistetaan ja korvataan omilla teksteillä.</w:t>
      </w:r>
      <w:r>
        <w:t xml:space="preserve"> </w:t>
      </w:r>
      <w:r w:rsidRPr="00CD4AC0">
        <w:rPr>
          <w:b/>
          <w:bCs/>
        </w:rPr>
        <w:t xml:space="preserve"> </w:t>
      </w:r>
      <w:r w:rsidRPr="009D19CD">
        <w:rPr>
          <w:b/>
          <w:bCs/>
        </w:rPr>
        <w:t>Muuten pohjaa ei saa muokata, ellei siitä ole erikseen mainittu</w:t>
      </w:r>
      <w:r>
        <w:rPr>
          <w:b/>
          <w:bCs/>
        </w:rPr>
        <w:t xml:space="preserve">. </w:t>
      </w:r>
    </w:p>
    <w:p w14:paraId="1513E55E" w14:textId="77777777" w:rsidR="00C9011C" w:rsidRDefault="00C9011C" w:rsidP="00C9011C">
      <w:pPr>
        <w:pStyle w:val="Leipteksti"/>
        <w:ind w:left="0"/>
      </w:pPr>
      <w:r>
        <w:t xml:space="preserve">Jos lääkehoitosuunnitelmapohjan kohta ei koske yksikön toimintaa, sitä ei saa poistaa kokonaan, vaan kirjataan selitykseksi </w:t>
      </w:r>
      <w:r w:rsidRPr="005E7E43">
        <w:rPr>
          <w:b/>
          <w:bCs/>
        </w:rPr>
        <w:t>”Ei koske/</w:t>
      </w:r>
      <w:r>
        <w:rPr>
          <w:b/>
          <w:bCs/>
        </w:rPr>
        <w:t xml:space="preserve">ei </w:t>
      </w:r>
      <w:r w:rsidRPr="005E7E43">
        <w:rPr>
          <w:b/>
          <w:bCs/>
        </w:rPr>
        <w:t xml:space="preserve">ole osa </w:t>
      </w:r>
      <w:r>
        <w:rPr>
          <w:b/>
          <w:bCs/>
        </w:rPr>
        <w:t>yksikön</w:t>
      </w:r>
      <w:r w:rsidRPr="005E7E43">
        <w:rPr>
          <w:b/>
          <w:bCs/>
        </w:rPr>
        <w:t xml:space="preserve"> toimintaa</w:t>
      </w:r>
      <w:r>
        <w:t>”.</w:t>
      </w:r>
      <w:r>
        <w:rPr>
          <w:b/>
          <w:bCs/>
        </w:rPr>
        <w:t xml:space="preserve"> </w:t>
      </w:r>
      <w:r>
        <w:t>Pohjan tarkoituksena on yhtenäistää ja tasalaatuistaa lääkehoitosuunnitelmia.</w:t>
      </w:r>
      <w:r w:rsidRPr="00804E4A">
        <w:rPr>
          <w:noProof/>
          <w:lang w:eastAsia="fi-FI"/>
        </w:rPr>
        <w:t xml:space="preserve"> </w:t>
      </w:r>
    </w:p>
    <w:p w14:paraId="37530F75" w14:textId="77777777" w:rsidR="00C9011C" w:rsidRPr="00804E4A" w:rsidRDefault="00C9011C" w:rsidP="00C9011C">
      <w:pPr>
        <w:pStyle w:val="Leipteksti"/>
        <w:ind w:left="0"/>
      </w:pPr>
      <w:r w:rsidRPr="000D317E">
        <w:rPr>
          <w:noProof/>
          <w:lang w:val="en-US"/>
        </w:rPr>
        <w:drawing>
          <wp:anchor distT="0" distB="0" distL="114300" distR="114300" simplePos="0" relativeHeight="251659264" behindDoc="0" locked="0" layoutInCell="1" allowOverlap="1" wp14:anchorId="02E590F4" wp14:editId="3BF6A20E">
            <wp:simplePos x="0" y="0"/>
            <wp:positionH relativeFrom="column">
              <wp:posOffset>151130</wp:posOffset>
            </wp:positionH>
            <wp:positionV relativeFrom="paragraph">
              <wp:posOffset>233045</wp:posOffset>
            </wp:positionV>
            <wp:extent cx="450850" cy="450850"/>
            <wp:effectExtent l="0" t="0" r="0" b="6350"/>
            <wp:wrapSquare wrapText="bothSides"/>
            <wp:docPr id="1046162827" name="Kuva 1046162827"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450850" cy="450850"/>
                    </a:xfrm>
                    <a:prstGeom prst="rect">
                      <a:avLst/>
                    </a:prstGeom>
                  </pic:spPr>
                </pic:pic>
              </a:graphicData>
            </a:graphic>
            <wp14:sizeRelH relativeFrom="margin">
              <wp14:pctWidth>0</wp14:pctWidth>
            </wp14:sizeRelH>
            <wp14:sizeRelV relativeFrom="margin">
              <wp14:pctHeight>0</wp14:pctHeight>
            </wp14:sizeRelV>
          </wp:anchor>
        </w:drawing>
      </w:r>
    </w:p>
    <w:p w14:paraId="61E44B4A" w14:textId="2EF9DEE1" w:rsidR="0003418D" w:rsidRDefault="00C9011C" w:rsidP="0003418D">
      <w:pPr>
        <w:pStyle w:val="Leipteksti"/>
      </w:pPr>
      <w:r w:rsidRPr="00804E4A">
        <w:t xml:space="preserve">= Uusi kohta tai muu merkittäviä muutoksia edelliseen versioon (tähdet </w:t>
      </w:r>
      <w:r>
        <w:t>poistetaan yksikön lääkehoitosuunnitelman lopullisesta versiosta</w:t>
      </w:r>
      <w:r w:rsidRPr="00804E4A">
        <w:t>)</w:t>
      </w:r>
      <w:r>
        <w:t xml:space="preserve"> – huomioitava erityisesti päivitysten yhteydessä</w:t>
      </w:r>
    </w:p>
    <w:p w14:paraId="5FD74F63" w14:textId="77777777" w:rsidR="0003418D" w:rsidRDefault="0003418D" w:rsidP="0003418D">
      <w:pPr>
        <w:pStyle w:val="Leipteksti"/>
      </w:pPr>
    </w:p>
    <w:p w14:paraId="65583918" w14:textId="77777777" w:rsidR="00C9011C" w:rsidRDefault="00C9011C" w:rsidP="00C9011C">
      <w:pPr>
        <w:jc w:val="both"/>
        <w:rPr>
          <w:b/>
          <w:color w:val="002060"/>
        </w:rPr>
      </w:pPr>
      <w:r>
        <w:rPr>
          <w:b/>
          <w:color w:val="002060"/>
        </w:rPr>
        <w:t>X</w:t>
      </w:r>
      <w:r w:rsidRPr="00D0295B">
        <w:rPr>
          <w:b/>
          <w:color w:val="002060"/>
        </w:rPr>
        <w:t xml:space="preserve">. </w:t>
      </w:r>
      <w:r>
        <w:rPr>
          <w:b/>
          <w:color w:val="002060"/>
        </w:rPr>
        <w:t>ESIMERKKIOTSIKKO</w:t>
      </w:r>
    </w:p>
    <w:p w14:paraId="04932BE8" w14:textId="77777777" w:rsidR="00C9011C" w:rsidRPr="00D0295B" w:rsidRDefault="00C9011C" w:rsidP="00C9011C">
      <w:pPr>
        <w:jc w:val="both"/>
        <w:rPr>
          <w:b/>
          <w:color w:val="002060"/>
        </w:rPr>
      </w:pPr>
    </w:p>
    <w:p w14:paraId="1D08231F" w14:textId="77777777" w:rsidR="00C9011C" w:rsidRPr="00D0295B" w:rsidRDefault="00C9011C" w:rsidP="00C9011C">
      <w:pPr>
        <w:jc w:val="both"/>
        <w:rPr>
          <w:b/>
          <w:color w:val="398BA2" w:themeColor="accent1"/>
        </w:rPr>
      </w:pPr>
      <w:r>
        <w:rPr>
          <w:b/>
          <w:color w:val="398BA2" w:themeColor="accent1"/>
        </w:rPr>
        <w:t>X</w:t>
      </w:r>
      <w:r w:rsidRPr="00D0295B">
        <w:rPr>
          <w:b/>
          <w:color w:val="398BA2" w:themeColor="accent1"/>
        </w:rPr>
        <w:t>.</w:t>
      </w:r>
      <w:r>
        <w:rPr>
          <w:b/>
          <w:color w:val="398BA2" w:themeColor="accent1"/>
        </w:rPr>
        <w:t>x</w:t>
      </w:r>
      <w:r w:rsidRPr="00D0295B">
        <w:rPr>
          <w:b/>
          <w:color w:val="398BA2" w:themeColor="accent1"/>
        </w:rPr>
        <w:t xml:space="preserve"> Esimerkkialaotsikko</w:t>
      </w:r>
    </w:p>
    <w:p w14:paraId="5C382CCF" w14:textId="77777777" w:rsidR="00C9011C" w:rsidRDefault="00C9011C" w:rsidP="00C9011C">
      <w:pPr>
        <w:jc w:val="both"/>
        <w:rPr>
          <w:i/>
        </w:rPr>
      </w:pPr>
      <w:r w:rsidRPr="00F725B8">
        <w:rPr>
          <w:iCs/>
        </w:rPr>
        <w:t>Tä</w:t>
      </w:r>
      <w:r>
        <w:rPr>
          <w:iCs/>
        </w:rPr>
        <w:t>ssä kohtaa</w:t>
      </w:r>
      <w:r w:rsidRPr="00F725B8">
        <w:rPr>
          <w:iCs/>
        </w:rPr>
        <w:t xml:space="preserve"> yleistä tekstiä aiheesta tiivistetysti ja viittaus alueellisen lääkehoitosuunnitelman kohtaan tai muihin ohjeisiin, joissa aihetta käsitellään tarkemmin</w:t>
      </w:r>
      <w:r w:rsidRPr="000D317E">
        <w:rPr>
          <w:i/>
        </w:rPr>
        <w:t>.</w:t>
      </w:r>
    </w:p>
    <w:p w14:paraId="721BE527" w14:textId="77777777" w:rsidR="00C9011C" w:rsidRPr="00ED0BB5" w:rsidRDefault="00C9011C" w:rsidP="00C9011C">
      <w:pPr>
        <w:spacing w:line="256" w:lineRule="auto"/>
        <w:jc w:val="both"/>
      </w:pPr>
    </w:p>
    <w:p w14:paraId="3332EED9" w14:textId="77777777" w:rsidR="00C9011C" w:rsidRPr="000D0266" w:rsidRDefault="00C9011C" w:rsidP="004919C7">
      <w:pPr>
        <w:pStyle w:val="Luettelo"/>
        <w:numPr>
          <w:ilvl w:val="0"/>
          <w:numId w:val="31"/>
        </w:numPr>
        <w:rPr>
          <w:i/>
          <w:color w:val="FF0000"/>
        </w:rPr>
      </w:pPr>
      <w:r w:rsidRPr="000D0266">
        <w:rPr>
          <w:i/>
          <w:color w:val="FF0000"/>
        </w:rPr>
        <w:t>[Esitäytettyjä tietoja ja ohjeita sisältöön</w:t>
      </w:r>
    </w:p>
    <w:p w14:paraId="4401C10A" w14:textId="77777777" w:rsidR="00C9011C" w:rsidRPr="000D0266" w:rsidRDefault="00C9011C" w:rsidP="004919C7">
      <w:pPr>
        <w:pStyle w:val="Luettelo"/>
        <w:numPr>
          <w:ilvl w:val="0"/>
          <w:numId w:val="31"/>
        </w:numPr>
        <w:rPr>
          <w:i/>
          <w:color w:val="FF0000"/>
        </w:rPr>
      </w:pPr>
      <w:r w:rsidRPr="000D0266">
        <w:rPr>
          <w:i/>
          <w:color w:val="FF0000"/>
        </w:rPr>
        <w:t xml:space="preserve">Esitäytettyjä tietoja ja ohjeita sisältöön </w:t>
      </w:r>
    </w:p>
    <w:p w14:paraId="12577E0B" w14:textId="77777777" w:rsidR="00C9011C" w:rsidRPr="000D0266" w:rsidRDefault="00C9011C" w:rsidP="004919C7">
      <w:pPr>
        <w:pStyle w:val="Luettelo"/>
        <w:numPr>
          <w:ilvl w:val="0"/>
          <w:numId w:val="31"/>
        </w:numPr>
        <w:rPr>
          <w:i/>
          <w:color w:val="FF0000"/>
        </w:rPr>
      </w:pPr>
      <w:r w:rsidRPr="000D0266">
        <w:rPr>
          <w:i/>
          <w:color w:val="FF0000"/>
        </w:rPr>
        <w:t xml:space="preserve">Esitäytettyjä tietoja ja ohjeita sisältöön </w:t>
      </w:r>
    </w:p>
    <w:p w14:paraId="418B2491" w14:textId="77777777" w:rsidR="00C9011C" w:rsidRPr="000D0266" w:rsidRDefault="00C9011C" w:rsidP="004919C7">
      <w:pPr>
        <w:pStyle w:val="Luettelo"/>
        <w:numPr>
          <w:ilvl w:val="0"/>
          <w:numId w:val="31"/>
        </w:numPr>
        <w:rPr>
          <w:i/>
          <w:color w:val="FF0000"/>
        </w:rPr>
      </w:pPr>
      <w:r w:rsidRPr="000D0266">
        <w:rPr>
          <w:i/>
          <w:color w:val="FF0000"/>
        </w:rPr>
        <w:t>Esitäytettyjä tietoja ja ohjeita sisältöön</w:t>
      </w:r>
    </w:p>
    <w:p w14:paraId="1206ADD6" w14:textId="77777777" w:rsidR="00C9011C" w:rsidRPr="000D0266" w:rsidRDefault="00C9011C" w:rsidP="004919C7">
      <w:pPr>
        <w:pStyle w:val="Luettelo"/>
        <w:numPr>
          <w:ilvl w:val="0"/>
          <w:numId w:val="31"/>
        </w:numPr>
        <w:rPr>
          <w:i/>
          <w:color w:val="FF0000"/>
        </w:rPr>
      </w:pPr>
      <w:r w:rsidRPr="000D0266">
        <w:rPr>
          <w:i/>
          <w:noProof/>
          <w:color w:val="FF0000"/>
          <w:lang w:val="en-US"/>
        </w:rPr>
        <w:drawing>
          <wp:anchor distT="0" distB="0" distL="114300" distR="114300" simplePos="0" relativeHeight="251660288" behindDoc="0" locked="0" layoutInCell="1" allowOverlap="1" wp14:anchorId="7FB3C803" wp14:editId="2F0D1347">
            <wp:simplePos x="0" y="0"/>
            <wp:positionH relativeFrom="column">
              <wp:posOffset>531072</wp:posOffset>
            </wp:positionH>
            <wp:positionV relativeFrom="paragraph">
              <wp:posOffset>40640</wp:posOffset>
            </wp:positionV>
            <wp:extent cx="165735" cy="165735"/>
            <wp:effectExtent l="0" t="0" r="5715" b="5715"/>
            <wp:wrapNone/>
            <wp:docPr id="285700628" name="Kuva 285700628" descr="Täht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ähti tasaisella täytöllä"/>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sidRPr="000D0266">
        <w:rPr>
          <w:i/>
          <w:color w:val="FF0000"/>
        </w:rPr>
        <w:t>Uusi kohta]</w:t>
      </w:r>
    </w:p>
    <w:p w14:paraId="2547B872" w14:textId="77777777" w:rsidR="00C9011C" w:rsidRPr="000D317E" w:rsidRDefault="00C9011C" w:rsidP="00C9011C">
      <w:pPr>
        <w:jc w:val="both"/>
      </w:pPr>
    </w:p>
    <w:tbl>
      <w:tblPr>
        <w:tblStyle w:val="TaulukkoRuudukko"/>
        <w:tblW w:w="0" w:type="auto"/>
        <w:tblInd w:w="686"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523"/>
        <w:gridCol w:w="3209"/>
        <w:gridCol w:w="3210"/>
      </w:tblGrid>
      <w:tr w:rsidR="00C9011C" w:rsidRPr="000D317E" w14:paraId="0EACB9AA" w14:textId="77777777" w:rsidTr="00EF0F16">
        <w:tc>
          <w:tcPr>
            <w:tcW w:w="8942" w:type="dxa"/>
            <w:gridSpan w:val="3"/>
            <w:tcBorders>
              <w:top w:val="single" w:sz="18" w:space="0" w:color="0070C0"/>
              <w:left w:val="single" w:sz="18" w:space="0" w:color="0070C0"/>
              <w:bottom w:val="single" w:sz="18" w:space="0" w:color="0070C0"/>
              <w:right w:val="single" w:sz="18" w:space="0" w:color="0070C0"/>
            </w:tcBorders>
          </w:tcPr>
          <w:p w14:paraId="4B7BAEC0" w14:textId="77777777" w:rsidR="00C9011C" w:rsidRPr="000D317E" w:rsidRDefault="00C9011C" w:rsidP="00EF0F16">
            <w:pPr>
              <w:jc w:val="both"/>
              <w:rPr>
                <w:rFonts w:cstheme="minorHAnsi"/>
                <w:b/>
              </w:rPr>
            </w:pPr>
            <w:r w:rsidRPr="000D317E">
              <w:rPr>
                <w:rFonts w:cstheme="minorHAnsi"/>
                <w:b/>
              </w:rPr>
              <w:t xml:space="preserve">Täydennettävä taulukko </w:t>
            </w:r>
            <w:r w:rsidRPr="000D317E">
              <w:rPr>
                <w:rFonts w:cstheme="minorHAnsi"/>
              </w:rPr>
              <w:t>ESIMERKKITAULUKKO</w:t>
            </w:r>
          </w:p>
          <w:p w14:paraId="62EBE493" w14:textId="77777777" w:rsidR="00C9011C" w:rsidRPr="000D317E" w:rsidRDefault="00C9011C" w:rsidP="00EF0F16">
            <w:pPr>
              <w:jc w:val="both"/>
              <w:rPr>
                <w:rFonts w:cstheme="minorHAnsi"/>
              </w:rPr>
            </w:pPr>
            <w:r w:rsidRPr="000D317E">
              <w:rPr>
                <w:rFonts w:cstheme="minorHAnsi"/>
              </w:rPr>
              <w:t xml:space="preserve"> </w:t>
            </w:r>
          </w:p>
        </w:tc>
      </w:tr>
      <w:tr w:rsidR="00C9011C" w:rsidRPr="000D317E" w14:paraId="3611DB16" w14:textId="77777777" w:rsidTr="00EF0F16">
        <w:tc>
          <w:tcPr>
            <w:tcW w:w="2523" w:type="dxa"/>
            <w:tcBorders>
              <w:top w:val="single" w:sz="18" w:space="0" w:color="0070C0"/>
              <w:left w:val="single" w:sz="18" w:space="0" w:color="0070C0"/>
              <w:bottom w:val="single" w:sz="18" w:space="0" w:color="0070C0"/>
              <w:right w:val="single" w:sz="18" w:space="0" w:color="0070C0"/>
            </w:tcBorders>
            <w:hideMark/>
          </w:tcPr>
          <w:p w14:paraId="135B7591" w14:textId="77777777" w:rsidR="00C9011C" w:rsidRPr="000D317E" w:rsidRDefault="00C9011C" w:rsidP="00EF0F16">
            <w:pPr>
              <w:rPr>
                <w:rFonts w:cstheme="minorHAnsi"/>
              </w:rPr>
            </w:pPr>
            <w:r w:rsidRPr="000D317E">
              <w:rPr>
                <w:rFonts w:cstheme="minorHAnsi"/>
              </w:rPr>
              <w:t>ESIMERKKIOTSIKKO</w:t>
            </w:r>
          </w:p>
        </w:tc>
        <w:tc>
          <w:tcPr>
            <w:tcW w:w="3209" w:type="dxa"/>
            <w:tcBorders>
              <w:top w:val="single" w:sz="18" w:space="0" w:color="0070C0"/>
              <w:left w:val="single" w:sz="18" w:space="0" w:color="0070C0"/>
              <w:bottom w:val="single" w:sz="18" w:space="0" w:color="0070C0"/>
              <w:right w:val="single" w:sz="18" w:space="0" w:color="0070C0"/>
            </w:tcBorders>
            <w:hideMark/>
          </w:tcPr>
          <w:p w14:paraId="36BA081B" w14:textId="77777777" w:rsidR="00C9011C" w:rsidRPr="000D317E" w:rsidRDefault="00C9011C" w:rsidP="00EF0F16">
            <w:pPr>
              <w:rPr>
                <w:rFonts w:cstheme="minorHAnsi"/>
              </w:rPr>
            </w:pPr>
            <w:r w:rsidRPr="000D317E">
              <w:rPr>
                <w:rFonts w:cstheme="minorHAnsi"/>
              </w:rPr>
              <w:t>ESIMERKKIOTSIKKO</w:t>
            </w:r>
          </w:p>
        </w:tc>
        <w:tc>
          <w:tcPr>
            <w:tcW w:w="3210" w:type="dxa"/>
            <w:tcBorders>
              <w:top w:val="single" w:sz="18" w:space="0" w:color="0070C0"/>
              <w:left w:val="single" w:sz="18" w:space="0" w:color="0070C0"/>
              <w:bottom w:val="single" w:sz="18" w:space="0" w:color="0070C0"/>
              <w:right w:val="single" w:sz="18" w:space="0" w:color="0070C0"/>
            </w:tcBorders>
            <w:hideMark/>
          </w:tcPr>
          <w:p w14:paraId="19D5B1C7" w14:textId="77777777" w:rsidR="00C9011C" w:rsidRPr="000D317E" w:rsidRDefault="00C9011C" w:rsidP="00EF0F16">
            <w:pPr>
              <w:rPr>
                <w:rFonts w:cstheme="minorHAnsi"/>
              </w:rPr>
            </w:pPr>
            <w:r w:rsidRPr="000D317E">
              <w:rPr>
                <w:rFonts w:cstheme="minorHAnsi"/>
              </w:rPr>
              <w:t>ESIMERKKIOTSIKKO</w:t>
            </w:r>
          </w:p>
        </w:tc>
      </w:tr>
      <w:tr w:rsidR="00C9011C" w:rsidRPr="000D317E" w14:paraId="44BD3D08" w14:textId="77777777" w:rsidTr="00EF0F16">
        <w:trPr>
          <w:trHeight w:val="35"/>
        </w:trPr>
        <w:tc>
          <w:tcPr>
            <w:tcW w:w="2523" w:type="dxa"/>
            <w:tcBorders>
              <w:top w:val="single" w:sz="18" w:space="0" w:color="0070C0"/>
              <w:left w:val="single" w:sz="18" w:space="0" w:color="0070C0"/>
              <w:bottom w:val="single" w:sz="18" w:space="0" w:color="0070C0"/>
              <w:right w:val="single" w:sz="18" w:space="0" w:color="0070C0"/>
            </w:tcBorders>
            <w:hideMark/>
          </w:tcPr>
          <w:p w14:paraId="660EB2E2" w14:textId="77777777" w:rsidR="00C9011C" w:rsidRPr="00A37DE9" w:rsidRDefault="00C9011C" w:rsidP="00EF0F16">
            <w:pPr>
              <w:rPr>
                <w:rFonts w:cstheme="minorHAnsi"/>
                <w:i/>
                <w:iCs/>
                <w:color w:val="FF0000"/>
              </w:rPr>
            </w:pPr>
            <w:r>
              <w:rPr>
                <w:rFonts w:cstheme="minorHAnsi"/>
                <w:i/>
                <w:iCs/>
                <w:color w:val="FF0000"/>
              </w:rPr>
              <w:t>[</w:t>
            </w:r>
            <w:r w:rsidRPr="00A37DE9">
              <w:rPr>
                <w:rFonts w:cstheme="minorHAnsi"/>
                <w:i/>
                <w:iCs/>
                <w:color w:val="FF0000"/>
              </w:rPr>
              <w:t xml:space="preserve">YKSIKKÖ </w:t>
            </w:r>
          </w:p>
          <w:p w14:paraId="5CF16469" w14:textId="77777777" w:rsidR="00C9011C" w:rsidRPr="00A37DE9" w:rsidRDefault="00C9011C" w:rsidP="00EF0F16">
            <w:pPr>
              <w:rPr>
                <w:rFonts w:cstheme="minorHAnsi"/>
                <w:i/>
                <w:iCs/>
                <w:color w:val="FF0000"/>
              </w:rPr>
            </w:pPr>
            <w:r w:rsidRPr="00A37DE9">
              <w:rPr>
                <w:rFonts w:cstheme="minorHAnsi"/>
                <w:i/>
                <w:iCs/>
                <w:color w:val="FF0000"/>
              </w:rPr>
              <w:t>TÄYDENTÄÄ</w:t>
            </w:r>
            <w:r>
              <w:rPr>
                <w:rFonts w:cstheme="minorHAnsi"/>
                <w:i/>
                <w:iCs/>
                <w:color w:val="FF0000"/>
              </w:rPr>
              <w:t>]</w:t>
            </w:r>
          </w:p>
        </w:tc>
        <w:tc>
          <w:tcPr>
            <w:tcW w:w="3209" w:type="dxa"/>
            <w:tcBorders>
              <w:top w:val="single" w:sz="18" w:space="0" w:color="0070C0"/>
              <w:left w:val="single" w:sz="18" w:space="0" w:color="0070C0"/>
              <w:bottom w:val="single" w:sz="18" w:space="0" w:color="0070C0"/>
              <w:right w:val="single" w:sz="18" w:space="0" w:color="0070C0"/>
            </w:tcBorders>
            <w:hideMark/>
          </w:tcPr>
          <w:p w14:paraId="33A607F5" w14:textId="77777777" w:rsidR="00C9011C" w:rsidRPr="00A37DE9" w:rsidRDefault="00C9011C" w:rsidP="00EF0F16">
            <w:pPr>
              <w:rPr>
                <w:rFonts w:cstheme="minorHAnsi"/>
                <w:i/>
                <w:iCs/>
                <w:color w:val="FF0000"/>
              </w:rPr>
            </w:pPr>
            <w:r>
              <w:rPr>
                <w:rFonts w:cstheme="minorHAnsi"/>
                <w:i/>
                <w:iCs/>
                <w:color w:val="FF0000"/>
              </w:rPr>
              <w:t>[</w:t>
            </w:r>
            <w:r w:rsidRPr="00A37DE9">
              <w:rPr>
                <w:rFonts w:cstheme="minorHAnsi"/>
                <w:i/>
                <w:iCs/>
                <w:color w:val="FF0000"/>
              </w:rPr>
              <w:t xml:space="preserve">YKSIKKÖ </w:t>
            </w:r>
          </w:p>
          <w:p w14:paraId="038C067E" w14:textId="77777777" w:rsidR="00C9011C" w:rsidRPr="00A37DE9" w:rsidRDefault="00C9011C" w:rsidP="00EF0F16">
            <w:pPr>
              <w:rPr>
                <w:rFonts w:cstheme="minorHAnsi"/>
                <w:i/>
                <w:iCs/>
                <w:color w:val="FF0000"/>
              </w:rPr>
            </w:pPr>
            <w:r w:rsidRPr="00A37DE9">
              <w:rPr>
                <w:rFonts w:cstheme="minorHAnsi"/>
                <w:i/>
                <w:iCs/>
                <w:color w:val="FF0000"/>
              </w:rPr>
              <w:t>TÄYDENTÄÄ</w:t>
            </w:r>
            <w:r>
              <w:rPr>
                <w:rFonts w:cstheme="minorHAnsi"/>
                <w:i/>
                <w:iCs/>
                <w:color w:val="FF0000"/>
              </w:rPr>
              <w:t>]</w:t>
            </w:r>
          </w:p>
        </w:tc>
        <w:tc>
          <w:tcPr>
            <w:tcW w:w="3210" w:type="dxa"/>
            <w:tcBorders>
              <w:top w:val="single" w:sz="18" w:space="0" w:color="0070C0"/>
              <w:left w:val="single" w:sz="18" w:space="0" w:color="0070C0"/>
              <w:bottom w:val="single" w:sz="18" w:space="0" w:color="0070C0"/>
              <w:right w:val="single" w:sz="18" w:space="0" w:color="0070C0"/>
            </w:tcBorders>
            <w:hideMark/>
          </w:tcPr>
          <w:p w14:paraId="2DE1C400" w14:textId="77777777" w:rsidR="00C9011C" w:rsidRPr="00A37DE9" w:rsidRDefault="00C9011C" w:rsidP="00EF0F16">
            <w:pPr>
              <w:rPr>
                <w:rFonts w:cstheme="minorHAnsi"/>
                <w:i/>
                <w:iCs/>
                <w:color w:val="FF0000"/>
              </w:rPr>
            </w:pPr>
            <w:r>
              <w:rPr>
                <w:rFonts w:cstheme="minorHAnsi"/>
                <w:i/>
                <w:iCs/>
                <w:color w:val="FF0000"/>
              </w:rPr>
              <w:t>[</w:t>
            </w:r>
            <w:r w:rsidRPr="00A37DE9">
              <w:rPr>
                <w:rFonts w:cstheme="minorHAnsi"/>
                <w:i/>
                <w:iCs/>
                <w:color w:val="FF0000"/>
              </w:rPr>
              <w:t xml:space="preserve">YKSIKKÖ </w:t>
            </w:r>
          </w:p>
          <w:p w14:paraId="4928FEA1" w14:textId="77777777" w:rsidR="00C9011C" w:rsidRPr="00A37DE9" w:rsidRDefault="00C9011C" w:rsidP="00EF0F16">
            <w:pPr>
              <w:rPr>
                <w:rFonts w:cstheme="minorHAnsi"/>
                <w:i/>
                <w:iCs/>
                <w:color w:val="FF0000"/>
              </w:rPr>
            </w:pPr>
            <w:r w:rsidRPr="00A37DE9">
              <w:rPr>
                <w:rFonts w:cstheme="minorHAnsi"/>
                <w:i/>
                <w:iCs/>
                <w:color w:val="FF0000"/>
              </w:rPr>
              <w:t>TÄYDENTÄÄ</w:t>
            </w:r>
            <w:r>
              <w:rPr>
                <w:rFonts w:cstheme="minorHAnsi"/>
                <w:i/>
                <w:iCs/>
                <w:color w:val="FF0000"/>
              </w:rPr>
              <w:t>]</w:t>
            </w:r>
          </w:p>
        </w:tc>
      </w:tr>
    </w:tbl>
    <w:p w14:paraId="2ADB2DE1" w14:textId="77777777" w:rsidR="00C9011C" w:rsidRDefault="00C9011C" w:rsidP="00C9011C">
      <w:pPr>
        <w:pStyle w:val="Leipteksti"/>
      </w:pPr>
    </w:p>
    <w:p w14:paraId="357BDFA4" w14:textId="77777777" w:rsidR="00C9011C" w:rsidRDefault="00C9011C" w:rsidP="00C9011C">
      <w:pPr>
        <w:pStyle w:val="Leipteksti"/>
      </w:pPr>
    </w:p>
    <w:p w14:paraId="6C3F5451" w14:textId="77777777" w:rsidR="00C9011C" w:rsidRDefault="00C9011C" w:rsidP="00C9011C">
      <w:pPr>
        <w:pStyle w:val="Leipteksti"/>
      </w:pPr>
    </w:p>
    <w:p w14:paraId="54929B0A" w14:textId="77777777" w:rsidR="00C9011C" w:rsidRPr="0037188C" w:rsidRDefault="00C9011C" w:rsidP="00C9011C">
      <w:pPr>
        <w:pStyle w:val="Otsikko2"/>
        <w:numPr>
          <w:ilvl w:val="0"/>
          <w:numId w:val="0"/>
        </w:numPr>
      </w:pPr>
      <w:bookmarkStart w:id="89" w:name="_Toc188441436"/>
      <w:r>
        <w:lastRenderedPageBreak/>
        <w:t xml:space="preserve">Liite 6. </w:t>
      </w:r>
      <w:r w:rsidRPr="0037188C">
        <w:t>Muutoshistoria kappaleittain</w:t>
      </w:r>
      <w:bookmarkEnd w:id="89"/>
    </w:p>
    <w:p w14:paraId="1752B2F7" w14:textId="77777777" w:rsidR="00C9011C" w:rsidRDefault="00C9011C" w:rsidP="00C9011C">
      <w:pPr>
        <w:pStyle w:val="Leipteksti"/>
        <w:spacing w:after="0"/>
        <w:ind w:left="0"/>
      </w:pPr>
      <w:r w:rsidRPr="003D2789">
        <w:rPr>
          <w:i/>
          <w:iCs/>
          <w:color w:val="FF0000"/>
        </w:rPr>
        <w:t>POISTA TÄMÄ LIITE VAL</w:t>
      </w:r>
      <w:r>
        <w:rPr>
          <w:i/>
          <w:iCs/>
          <w:color w:val="FF0000"/>
        </w:rPr>
        <w:t>M</w:t>
      </w:r>
      <w:r w:rsidRPr="003D2789">
        <w:rPr>
          <w:i/>
          <w:iCs/>
          <w:color w:val="FF0000"/>
        </w:rPr>
        <w:t>IISTA LÄÄKEHOITOSUUNNITELMASTA!</w:t>
      </w:r>
    </w:p>
    <w:tbl>
      <w:tblPr>
        <w:tblStyle w:val="TaulukkoRuudukko"/>
        <w:tblpPr w:leftFromText="141" w:rightFromText="141" w:vertAnchor="text" w:horzAnchor="page" w:tblpX="802" w:tblpY="406"/>
        <w:tblW w:w="10270" w:type="dxa"/>
        <w:tblLook w:val="04A0" w:firstRow="1" w:lastRow="0" w:firstColumn="1" w:lastColumn="0" w:noHBand="0" w:noVBand="1"/>
      </w:tblPr>
      <w:tblGrid>
        <w:gridCol w:w="3572"/>
        <w:gridCol w:w="6698"/>
      </w:tblGrid>
      <w:tr w:rsidR="00C9011C" w14:paraId="5DFDE1AF" w14:textId="77777777" w:rsidTr="00EF0F16">
        <w:trPr>
          <w:trHeight w:val="1510"/>
        </w:trPr>
        <w:tc>
          <w:tcPr>
            <w:tcW w:w="3572" w:type="dxa"/>
          </w:tcPr>
          <w:p w14:paraId="5AA86986" w14:textId="77777777" w:rsidR="00C9011C" w:rsidRDefault="00C9011C" w:rsidP="00EF0F16">
            <w:pPr>
              <w:pStyle w:val="Leipteksti"/>
              <w:spacing w:after="0" w:line="240" w:lineRule="auto"/>
              <w:ind w:left="0"/>
            </w:pPr>
            <w:r>
              <w:t>Yleistä</w:t>
            </w:r>
          </w:p>
        </w:tc>
        <w:tc>
          <w:tcPr>
            <w:tcW w:w="6698" w:type="dxa"/>
          </w:tcPr>
          <w:p w14:paraId="09E51193" w14:textId="77777777" w:rsidR="00C9011C" w:rsidRPr="0037188C" w:rsidRDefault="00C9011C" w:rsidP="004919C7">
            <w:pPr>
              <w:pStyle w:val="Leipteksti"/>
              <w:numPr>
                <w:ilvl w:val="0"/>
                <w:numId w:val="12"/>
              </w:numPr>
              <w:spacing w:after="0" w:line="240" w:lineRule="auto"/>
              <w:rPr>
                <w:lang w:val="fi-FI"/>
              </w:rPr>
            </w:pPr>
            <w:r w:rsidRPr="0037188C">
              <w:rPr>
                <w:lang w:val="fi-FI"/>
              </w:rPr>
              <w:t>Muutettu yksikön itse kirjattavat tek</w:t>
            </w:r>
            <w:r>
              <w:rPr>
                <w:lang w:val="fi-FI"/>
              </w:rPr>
              <w:t>stit punaisiksi ja laitettu [ ] sulkeet itse muokattavien tekstien ympärille, jotta erottuvat vielä selkeämmin pohjan tekstistä</w:t>
            </w:r>
          </w:p>
          <w:p w14:paraId="33DFEA5A" w14:textId="77777777" w:rsidR="00C9011C" w:rsidRDefault="00C9011C" w:rsidP="004919C7">
            <w:pPr>
              <w:pStyle w:val="Leipteksti"/>
              <w:numPr>
                <w:ilvl w:val="0"/>
                <w:numId w:val="12"/>
              </w:numPr>
              <w:spacing w:after="0" w:line="240" w:lineRule="auto"/>
              <w:rPr>
                <w:lang w:val="fi-FI"/>
              </w:rPr>
            </w:pPr>
            <w:r w:rsidRPr="0037188C">
              <w:rPr>
                <w:lang w:val="fi-FI"/>
              </w:rPr>
              <w:t>Linkit korjattu ja laitettu ma</w:t>
            </w:r>
            <w:r>
              <w:rPr>
                <w:lang w:val="fi-FI"/>
              </w:rPr>
              <w:t>hdollisimman ylätasolle, jotta linkkien toimintavarmuus on parempi</w:t>
            </w:r>
          </w:p>
          <w:p w14:paraId="302E5025" w14:textId="77777777" w:rsidR="00C9011C" w:rsidRDefault="00C9011C" w:rsidP="004919C7">
            <w:pPr>
              <w:pStyle w:val="Leipteksti"/>
              <w:numPr>
                <w:ilvl w:val="0"/>
                <w:numId w:val="12"/>
              </w:numPr>
              <w:spacing w:after="0" w:line="240" w:lineRule="auto"/>
              <w:rPr>
                <w:lang w:val="fi-FI"/>
              </w:rPr>
            </w:pPr>
            <w:r>
              <w:rPr>
                <w:lang w:val="fi-FI"/>
              </w:rPr>
              <w:t>Muutettu ”toimintayksikkö” -termi ”yksiköksi”</w:t>
            </w:r>
          </w:p>
          <w:p w14:paraId="7BC55FEC" w14:textId="77777777" w:rsidR="00C9011C" w:rsidRPr="00B36F88" w:rsidRDefault="00C9011C" w:rsidP="004919C7">
            <w:pPr>
              <w:pStyle w:val="Leipteksti"/>
              <w:numPr>
                <w:ilvl w:val="0"/>
                <w:numId w:val="12"/>
              </w:numPr>
              <w:spacing w:after="0" w:line="240" w:lineRule="auto"/>
              <w:rPr>
                <w:lang w:val="fi-FI"/>
              </w:rPr>
            </w:pPr>
            <w:r>
              <w:rPr>
                <w:lang w:val="fi-FI"/>
              </w:rPr>
              <w:t xml:space="preserve">Avattu epävirallinen lyhenne KymenHVA -&gt; Kymenlaakson hyvinvointialue </w:t>
            </w:r>
          </w:p>
        </w:tc>
      </w:tr>
      <w:tr w:rsidR="00C9011C" w14:paraId="38EFAC35" w14:textId="77777777" w:rsidTr="00EF0F16">
        <w:trPr>
          <w:trHeight w:val="410"/>
        </w:trPr>
        <w:tc>
          <w:tcPr>
            <w:tcW w:w="3572" w:type="dxa"/>
          </w:tcPr>
          <w:p w14:paraId="6FC7E7A3" w14:textId="77777777" w:rsidR="00C9011C" w:rsidRDefault="00C9011C" w:rsidP="004919C7">
            <w:pPr>
              <w:pStyle w:val="Leipteksti"/>
              <w:numPr>
                <w:ilvl w:val="0"/>
                <w:numId w:val="11"/>
              </w:numPr>
              <w:spacing w:after="0" w:line="240" w:lineRule="auto"/>
            </w:pPr>
            <w:r>
              <w:t>Johdanto</w:t>
            </w:r>
          </w:p>
        </w:tc>
        <w:tc>
          <w:tcPr>
            <w:tcW w:w="6698" w:type="dxa"/>
          </w:tcPr>
          <w:p w14:paraId="630E5C16" w14:textId="77777777" w:rsidR="00C9011C" w:rsidRPr="00E36C0E" w:rsidRDefault="00C9011C" w:rsidP="004919C7">
            <w:pPr>
              <w:pStyle w:val="Leipteksti"/>
              <w:numPr>
                <w:ilvl w:val="0"/>
                <w:numId w:val="14"/>
              </w:numPr>
              <w:spacing w:after="0" w:line="240" w:lineRule="auto"/>
              <w:rPr>
                <w:lang w:val="fi-FI"/>
              </w:rPr>
            </w:pPr>
            <w:r w:rsidRPr="00E36C0E">
              <w:rPr>
                <w:lang w:val="fi-FI"/>
              </w:rPr>
              <w:t>Päivitetty viittaukset ja linkit a</w:t>
            </w:r>
            <w:r>
              <w:rPr>
                <w:lang w:val="fi-FI"/>
              </w:rPr>
              <w:t>jan tasalle</w:t>
            </w:r>
          </w:p>
        </w:tc>
      </w:tr>
      <w:tr w:rsidR="00C9011C" w14:paraId="1170AFE0" w14:textId="77777777" w:rsidTr="00EF0F16">
        <w:trPr>
          <w:trHeight w:val="1510"/>
        </w:trPr>
        <w:tc>
          <w:tcPr>
            <w:tcW w:w="3572" w:type="dxa"/>
          </w:tcPr>
          <w:p w14:paraId="5DAE3C87" w14:textId="77777777" w:rsidR="00C9011C" w:rsidRPr="0037188C" w:rsidRDefault="00C9011C" w:rsidP="004919C7">
            <w:pPr>
              <w:pStyle w:val="Leipteksti"/>
              <w:numPr>
                <w:ilvl w:val="0"/>
                <w:numId w:val="11"/>
              </w:numPr>
              <w:spacing w:after="0" w:line="240" w:lineRule="auto"/>
              <w:rPr>
                <w:lang w:val="fi-FI"/>
              </w:rPr>
            </w:pPr>
            <w:r w:rsidRPr="0037188C">
              <w:rPr>
                <w:lang w:val="fi-FI"/>
              </w:rPr>
              <w:t>Toimintayksikön lääkehoitosuunnitelman laatijat, hyväksyjät ja versiohistoria</w:t>
            </w:r>
          </w:p>
        </w:tc>
        <w:tc>
          <w:tcPr>
            <w:tcW w:w="6698" w:type="dxa"/>
          </w:tcPr>
          <w:p w14:paraId="0054E7A1" w14:textId="77777777" w:rsidR="00C9011C" w:rsidRPr="00441BA1" w:rsidRDefault="00C9011C" w:rsidP="00EF0F16">
            <w:pPr>
              <w:pStyle w:val="Leipteksti"/>
              <w:spacing w:line="240" w:lineRule="auto"/>
              <w:ind w:left="0"/>
              <w:rPr>
                <w:lang w:val="fi-FI"/>
              </w:rPr>
            </w:pPr>
            <w:r w:rsidRPr="00441BA1">
              <w:rPr>
                <w:b/>
                <w:bCs/>
                <w:lang w:val="fi-FI"/>
              </w:rPr>
              <w:t>Keskeiset muutokset:</w:t>
            </w:r>
            <w:r>
              <w:rPr>
                <w:lang w:val="fi-FI"/>
              </w:rPr>
              <w:t xml:space="preserve"> L</w:t>
            </w:r>
            <w:r w:rsidRPr="00441BA1">
              <w:rPr>
                <w:lang w:val="fi-FI"/>
              </w:rPr>
              <w:t xml:space="preserve">isätty </w:t>
            </w:r>
            <w:r>
              <w:rPr>
                <w:lang w:val="fi-FI"/>
              </w:rPr>
              <w:t xml:space="preserve">uudet kappaleet lääkehoitosuunnitelman </w:t>
            </w:r>
            <w:r w:rsidRPr="00441BA1">
              <w:rPr>
                <w:lang w:val="fi-FI"/>
              </w:rPr>
              <w:t>säilyttäminen ja lukukuittaaminen</w:t>
            </w:r>
            <w:r>
              <w:rPr>
                <w:lang w:val="fi-FI"/>
              </w:rPr>
              <w:t>,  siirretty ohje lääkehoitosuunnitelman tekemisestä liitteisiin</w:t>
            </w:r>
          </w:p>
          <w:p w14:paraId="5446C422" w14:textId="77777777" w:rsidR="00C9011C" w:rsidRPr="00441BA1" w:rsidRDefault="00C9011C" w:rsidP="00EF0F16">
            <w:pPr>
              <w:pStyle w:val="Leipteksti"/>
              <w:spacing w:after="0" w:line="240" w:lineRule="auto"/>
              <w:ind w:left="0"/>
              <w:rPr>
                <w:b/>
                <w:bCs/>
                <w:lang w:val="fi-FI"/>
              </w:rPr>
            </w:pPr>
            <w:r w:rsidRPr="00441BA1">
              <w:rPr>
                <w:b/>
                <w:bCs/>
                <w:lang w:val="fi-FI"/>
              </w:rPr>
              <w:t>Lisätyt/muutetut apukysymykset</w:t>
            </w:r>
          </w:p>
          <w:p w14:paraId="39DF327B" w14:textId="77777777" w:rsidR="00C9011C" w:rsidRDefault="00C9011C" w:rsidP="004919C7">
            <w:pPr>
              <w:pStyle w:val="Leipteksti"/>
              <w:numPr>
                <w:ilvl w:val="0"/>
                <w:numId w:val="14"/>
              </w:numPr>
              <w:spacing w:after="0" w:line="240" w:lineRule="auto"/>
              <w:rPr>
                <w:lang w:val="fi-FI"/>
              </w:rPr>
            </w:pPr>
            <w:r w:rsidRPr="00441BA1">
              <w:rPr>
                <w:lang w:val="fi-FI"/>
              </w:rPr>
              <w:t xml:space="preserve">Missä yksikön ajantasaista ja käytössä olevaa lääkehoitosuunnitelmaa säilytetään? </w:t>
            </w:r>
          </w:p>
          <w:p w14:paraId="42A070A6" w14:textId="77777777" w:rsidR="00C9011C" w:rsidRDefault="00C9011C" w:rsidP="004919C7">
            <w:pPr>
              <w:pStyle w:val="Leipteksti"/>
              <w:numPr>
                <w:ilvl w:val="0"/>
                <w:numId w:val="14"/>
              </w:numPr>
              <w:spacing w:after="0" w:line="240" w:lineRule="auto"/>
              <w:rPr>
                <w:lang w:val="fi-FI"/>
              </w:rPr>
            </w:pPr>
            <w:r w:rsidRPr="00441BA1">
              <w:rPr>
                <w:lang w:val="fi-FI"/>
              </w:rPr>
              <w:t xml:space="preserve">Miten lääkehoitosuunnitelman vanhat versiot on arkistoitu? </w:t>
            </w:r>
          </w:p>
          <w:p w14:paraId="200E7396" w14:textId="77777777" w:rsidR="00C9011C" w:rsidRDefault="00C9011C" w:rsidP="004919C7">
            <w:pPr>
              <w:pStyle w:val="Leipteksti"/>
              <w:numPr>
                <w:ilvl w:val="0"/>
                <w:numId w:val="14"/>
              </w:numPr>
              <w:spacing w:after="0" w:line="240" w:lineRule="auto"/>
              <w:rPr>
                <w:lang w:val="fi-FI"/>
              </w:rPr>
            </w:pPr>
            <w:r w:rsidRPr="00441BA1">
              <w:rPr>
                <w:lang w:val="fi-FI"/>
              </w:rPr>
              <w:t xml:space="preserve">Miten yksikön lääkehoitosuunnitelma viedään käytäntöön? </w:t>
            </w:r>
          </w:p>
          <w:p w14:paraId="65750ED1" w14:textId="77777777" w:rsidR="00C9011C" w:rsidRDefault="00C9011C" w:rsidP="004919C7">
            <w:pPr>
              <w:pStyle w:val="Leipteksti"/>
              <w:numPr>
                <w:ilvl w:val="0"/>
                <w:numId w:val="14"/>
              </w:numPr>
              <w:spacing w:after="0" w:line="240" w:lineRule="auto"/>
              <w:rPr>
                <w:lang w:val="fi-FI"/>
              </w:rPr>
            </w:pPr>
            <w:r w:rsidRPr="00441BA1">
              <w:rPr>
                <w:lang w:val="fi-FI"/>
              </w:rPr>
              <w:t xml:space="preserve">Miten uusista päivityksistä ja käytännöistä informoidaan? </w:t>
            </w:r>
          </w:p>
          <w:p w14:paraId="56C65326" w14:textId="77777777" w:rsidR="00C9011C" w:rsidRPr="0037188C" w:rsidRDefault="00C9011C" w:rsidP="004919C7">
            <w:pPr>
              <w:pStyle w:val="Leipteksti"/>
              <w:numPr>
                <w:ilvl w:val="0"/>
                <w:numId w:val="14"/>
              </w:numPr>
              <w:spacing w:after="0" w:line="240" w:lineRule="auto"/>
              <w:rPr>
                <w:lang w:val="fi-FI"/>
              </w:rPr>
            </w:pPr>
            <w:r w:rsidRPr="00441BA1">
              <w:rPr>
                <w:lang w:val="fi-FI"/>
              </w:rPr>
              <w:t>Miten eri ammattiryhmien lukukuittaukset kerätään ja kenen vastuulla niiden kerääminen on?</w:t>
            </w:r>
          </w:p>
        </w:tc>
      </w:tr>
      <w:tr w:rsidR="00C9011C" w14:paraId="2040D839" w14:textId="77777777" w:rsidTr="00EF0F16">
        <w:trPr>
          <w:trHeight w:val="1510"/>
        </w:trPr>
        <w:tc>
          <w:tcPr>
            <w:tcW w:w="3572" w:type="dxa"/>
          </w:tcPr>
          <w:p w14:paraId="2B17DA66" w14:textId="77777777" w:rsidR="00C9011C" w:rsidRPr="00585739" w:rsidRDefault="00C9011C" w:rsidP="004919C7">
            <w:pPr>
              <w:pStyle w:val="Leipteksti"/>
              <w:numPr>
                <w:ilvl w:val="0"/>
                <w:numId w:val="11"/>
              </w:numPr>
              <w:spacing w:after="0" w:line="240" w:lineRule="auto"/>
              <w:rPr>
                <w:lang w:val="fi-FI"/>
              </w:rPr>
            </w:pPr>
            <w:r w:rsidRPr="00585739">
              <w:rPr>
                <w:lang w:val="fi-FI"/>
              </w:rPr>
              <w:t>Lääkehoidon vaativuus, ammattiryhmien työnjako ja toimenkuva</w:t>
            </w:r>
            <w:r>
              <w:rPr>
                <w:lang w:val="fi-FI"/>
              </w:rPr>
              <w:t>t</w:t>
            </w:r>
          </w:p>
        </w:tc>
        <w:tc>
          <w:tcPr>
            <w:tcW w:w="6698" w:type="dxa"/>
          </w:tcPr>
          <w:p w14:paraId="4D225378" w14:textId="77777777" w:rsidR="00C9011C" w:rsidRPr="00C87A91" w:rsidRDefault="00C9011C" w:rsidP="00EF0F16">
            <w:pPr>
              <w:pStyle w:val="Leipteksti"/>
              <w:spacing w:after="0" w:line="240" w:lineRule="auto"/>
              <w:ind w:left="0"/>
              <w:rPr>
                <w:b/>
                <w:bCs/>
                <w:iCs/>
                <w:lang w:val="fi-FI"/>
              </w:rPr>
            </w:pPr>
            <w:r w:rsidRPr="00C87A91">
              <w:rPr>
                <w:b/>
                <w:bCs/>
                <w:iCs/>
                <w:lang w:val="fi-FI"/>
              </w:rPr>
              <w:t>Lisätyt/muutetut apukysymykset</w:t>
            </w:r>
          </w:p>
          <w:p w14:paraId="38E90952" w14:textId="77777777" w:rsidR="00C9011C" w:rsidRPr="00C87A91" w:rsidRDefault="00C9011C" w:rsidP="004919C7">
            <w:pPr>
              <w:pStyle w:val="Luettelo"/>
              <w:numPr>
                <w:ilvl w:val="0"/>
                <w:numId w:val="35"/>
              </w:numPr>
              <w:spacing w:line="240" w:lineRule="auto"/>
              <w:rPr>
                <w:color w:val="auto"/>
                <w:lang w:val="fi-FI"/>
              </w:rPr>
            </w:pPr>
            <w:r w:rsidRPr="00C87A91">
              <w:rPr>
                <w:color w:val="auto"/>
                <w:lang w:val="fi-FI"/>
              </w:rPr>
              <w:t>Onko yksikön henkilöstörakenteen taustalla on jokin lainsäädännön asettama hoitajamitoitus tai henkilöstömitoitus?</w:t>
            </w:r>
          </w:p>
          <w:p w14:paraId="5F1769C0" w14:textId="77777777" w:rsidR="00C9011C" w:rsidRPr="00C87A91" w:rsidRDefault="00C9011C" w:rsidP="004919C7">
            <w:pPr>
              <w:pStyle w:val="Luettelo"/>
              <w:numPr>
                <w:ilvl w:val="0"/>
                <w:numId w:val="35"/>
              </w:numPr>
              <w:spacing w:line="240" w:lineRule="auto"/>
              <w:rPr>
                <w:i/>
                <w:iCs/>
                <w:color w:val="FF0000"/>
                <w:lang w:val="fi-FI"/>
              </w:rPr>
            </w:pPr>
            <w:r w:rsidRPr="00C87A91">
              <w:rPr>
                <w:color w:val="auto"/>
                <w:lang w:val="fi-FI"/>
              </w:rPr>
              <w:t>Minkä tyyppinen yksikkö on lääkehoidoltaan? (lyhyt kuvaus - hoitavatko asiakkaat lääkehoitonsa itse kokonaan / osittain vai onko lääkehoito kokonaan henkilökunnan hallussa)</w:t>
            </w:r>
          </w:p>
        </w:tc>
      </w:tr>
      <w:tr w:rsidR="00C9011C" w14:paraId="5BA34206" w14:textId="77777777" w:rsidTr="00EF0F16">
        <w:trPr>
          <w:trHeight w:val="1510"/>
        </w:trPr>
        <w:tc>
          <w:tcPr>
            <w:tcW w:w="3572" w:type="dxa"/>
          </w:tcPr>
          <w:p w14:paraId="72B3C4A4" w14:textId="77777777" w:rsidR="00C9011C" w:rsidRPr="00585739" w:rsidRDefault="00C9011C" w:rsidP="004919C7">
            <w:pPr>
              <w:pStyle w:val="Leipteksti"/>
              <w:numPr>
                <w:ilvl w:val="0"/>
                <w:numId w:val="11"/>
              </w:numPr>
              <w:spacing w:after="0" w:line="240" w:lineRule="auto"/>
              <w:rPr>
                <w:lang w:val="fi-FI"/>
              </w:rPr>
            </w:pPr>
            <w:r w:rsidRPr="00585739">
              <w:rPr>
                <w:lang w:val="fi-FI"/>
              </w:rPr>
              <w:t xml:space="preserve">Lääkehoidon osaaminen, osaamisen ylläpitäminen ja varmistaminen </w:t>
            </w:r>
            <w:r>
              <w:rPr>
                <w:lang w:val="fi-FI"/>
              </w:rPr>
              <w:t>toimintayksikössä</w:t>
            </w:r>
          </w:p>
        </w:tc>
        <w:tc>
          <w:tcPr>
            <w:tcW w:w="6698" w:type="dxa"/>
          </w:tcPr>
          <w:p w14:paraId="758BC1C9" w14:textId="77777777" w:rsidR="00C9011C" w:rsidRPr="00FD3273" w:rsidRDefault="00C9011C" w:rsidP="00EF0F16">
            <w:pPr>
              <w:pStyle w:val="Leipteksti"/>
              <w:spacing w:after="0" w:line="240" w:lineRule="auto"/>
              <w:ind w:left="0"/>
              <w:rPr>
                <w:b/>
                <w:bCs/>
                <w:lang w:val="fi-FI"/>
              </w:rPr>
            </w:pPr>
            <w:r w:rsidRPr="00FD3273">
              <w:rPr>
                <w:b/>
                <w:bCs/>
                <w:lang w:val="fi-FI"/>
              </w:rPr>
              <w:t>Lisätyt/muutetut apukysymykset</w:t>
            </w:r>
          </w:p>
          <w:p w14:paraId="0D961FC1" w14:textId="77777777" w:rsidR="00C9011C" w:rsidRDefault="00C9011C" w:rsidP="004919C7">
            <w:pPr>
              <w:pStyle w:val="Leipteksti"/>
              <w:numPr>
                <w:ilvl w:val="0"/>
                <w:numId w:val="13"/>
              </w:numPr>
              <w:spacing w:after="0" w:line="240" w:lineRule="auto"/>
              <w:rPr>
                <w:lang w:val="fi-FI"/>
              </w:rPr>
            </w:pPr>
            <w:r>
              <w:rPr>
                <w:lang w:val="fi-FI"/>
              </w:rPr>
              <w:t xml:space="preserve">Lisätty taulukko 3. </w:t>
            </w:r>
          </w:p>
          <w:p w14:paraId="534CD999" w14:textId="77777777" w:rsidR="00C9011C" w:rsidRDefault="00C9011C" w:rsidP="004919C7">
            <w:pPr>
              <w:pStyle w:val="Leipteksti"/>
              <w:numPr>
                <w:ilvl w:val="0"/>
                <w:numId w:val="13"/>
              </w:numPr>
              <w:spacing w:after="0" w:line="240" w:lineRule="auto"/>
              <w:rPr>
                <w:lang w:val="fi-FI"/>
              </w:rPr>
            </w:pPr>
            <w:r w:rsidRPr="00441BA1">
              <w:rPr>
                <w:lang w:val="fi-FI"/>
              </w:rPr>
              <w:t>Miten osaamista ja lisäkoulutuksen tarvetta arvioidaan?</w:t>
            </w:r>
          </w:p>
          <w:p w14:paraId="46449C0C" w14:textId="77777777" w:rsidR="00C9011C" w:rsidRDefault="00C9011C" w:rsidP="004919C7">
            <w:pPr>
              <w:pStyle w:val="Leipteksti"/>
              <w:numPr>
                <w:ilvl w:val="0"/>
                <w:numId w:val="13"/>
              </w:numPr>
              <w:spacing w:after="0" w:line="240" w:lineRule="auto"/>
              <w:rPr>
                <w:lang w:val="fi-FI"/>
              </w:rPr>
            </w:pPr>
            <w:r w:rsidRPr="00441BA1">
              <w:rPr>
                <w:lang w:val="fi-FI"/>
              </w:rPr>
              <w:t>Mitä eri annettavat näytöt sisältävät ja miten näytöt toteutetaan käytännössä?</w:t>
            </w:r>
          </w:p>
          <w:p w14:paraId="51234D8D" w14:textId="77777777" w:rsidR="00C9011C" w:rsidRDefault="00C9011C" w:rsidP="004919C7">
            <w:pPr>
              <w:pStyle w:val="Leipteksti"/>
              <w:numPr>
                <w:ilvl w:val="0"/>
                <w:numId w:val="13"/>
              </w:numPr>
              <w:spacing w:after="0" w:line="240" w:lineRule="auto"/>
              <w:rPr>
                <w:lang w:val="fi-FI"/>
              </w:rPr>
            </w:pPr>
            <w:r w:rsidRPr="00441BA1">
              <w:rPr>
                <w:lang w:val="fi-FI"/>
              </w:rPr>
              <w:t>Miten lyhytaikaisten sijaisten</w:t>
            </w:r>
            <w:r>
              <w:rPr>
                <w:lang w:val="fi-FI"/>
              </w:rPr>
              <w:t xml:space="preserve"> ja opiskelijoiden</w:t>
            </w:r>
            <w:r w:rsidRPr="00441BA1">
              <w:rPr>
                <w:lang w:val="fi-FI"/>
              </w:rPr>
              <w:t xml:space="preserve"> osaaminen varmistetaan?</w:t>
            </w:r>
          </w:p>
          <w:p w14:paraId="52630837" w14:textId="77777777" w:rsidR="00C9011C" w:rsidRDefault="00C9011C" w:rsidP="004919C7">
            <w:pPr>
              <w:pStyle w:val="Leipteksti"/>
              <w:numPr>
                <w:ilvl w:val="0"/>
                <w:numId w:val="13"/>
              </w:numPr>
              <w:spacing w:after="0" w:line="240" w:lineRule="auto"/>
              <w:rPr>
                <w:lang w:val="fi-FI"/>
              </w:rPr>
            </w:pPr>
            <w:r w:rsidRPr="00441BA1">
              <w:rPr>
                <w:lang w:val="fi-FI"/>
              </w:rPr>
              <w:t xml:space="preserve">Kuka myöntää lääkeluvat yksikössä ja miten lääkeluvat uusitaan? </w:t>
            </w:r>
          </w:p>
          <w:p w14:paraId="3C3F18B2" w14:textId="77777777" w:rsidR="00C9011C" w:rsidRPr="00FD3273" w:rsidRDefault="00C9011C" w:rsidP="004919C7">
            <w:pPr>
              <w:pStyle w:val="Leipteksti"/>
              <w:numPr>
                <w:ilvl w:val="0"/>
                <w:numId w:val="13"/>
              </w:numPr>
              <w:spacing w:after="0" w:line="240" w:lineRule="auto"/>
              <w:rPr>
                <w:lang w:val="fi-FI"/>
              </w:rPr>
            </w:pPr>
            <w:r w:rsidRPr="00FD3273">
              <w:rPr>
                <w:lang w:val="fi-FI"/>
              </w:rPr>
              <w:t>Missä/miten lääkeluvat ja näyttökaavakkeet säilytetään?</w:t>
            </w:r>
          </w:p>
        </w:tc>
      </w:tr>
      <w:tr w:rsidR="00C9011C" w14:paraId="7EE7C75A" w14:textId="77777777" w:rsidTr="00EF0F16">
        <w:trPr>
          <w:trHeight w:val="63"/>
        </w:trPr>
        <w:tc>
          <w:tcPr>
            <w:tcW w:w="3572" w:type="dxa"/>
          </w:tcPr>
          <w:p w14:paraId="2128C676" w14:textId="77777777" w:rsidR="00C9011C" w:rsidRPr="00585739" w:rsidRDefault="00C9011C" w:rsidP="004919C7">
            <w:pPr>
              <w:pStyle w:val="Leipteksti"/>
              <w:numPr>
                <w:ilvl w:val="0"/>
                <w:numId w:val="11"/>
              </w:numPr>
              <w:spacing w:after="0" w:line="240" w:lineRule="auto"/>
              <w:rPr>
                <w:lang w:val="fi-FI"/>
              </w:rPr>
            </w:pPr>
            <w:r>
              <w:rPr>
                <w:lang w:val="fi-FI"/>
              </w:rPr>
              <w:t>Lääkehuolto toimintayksikössä</w:t>
            </w:r>
          </w:p>
        </w:tc>
        <w:tc>
          <w:tcPr>
            <w:tcW w:w="6698" w:type="dxa"/>
          </w:tcPr>
          <w:p w14:paraId="34524E05" w14:textId="77777777" w:rsidR="00C9011C" w:rsidRDefault="00C9011C" w:rsidP="00EF0F16">
            <w:pPr>
              <w:pStyle w:val="Leipteksti"/>
              <w:spacing w:line="240" w:lineRule="auto"/>
              <w:ind w:left="0"/>
              <w:rPr>
                <w:lang w:val="fi-FI"/>
              </w:rPr>
            </w:pPr>
            <w:r>
              <w:rPr>
                <w:lang w:val="fi-FI"/>
              </w:rPr>
              <w:t>Lääkkeiden säilytystilat ja säilytystilan varustelu kappale on jaettu pienempiin alakappaleisiin selkeyden vuoksi.</w:t>
            </w:r>
          </w:p>
          <w:p w14:paraId="5487F5A6" w14:textId="77777777" w:rsidR="00C9011C" w:rsidRPr="00585739" w:rsidRDefault="00C9011C" w:rsidP="00EF0F16">
            <w:pPr>
              <w:pStyle w:val="Leipteksti"/>
              <w:spacing w:after="0" w:line="240" w:lineRule="auto"/>
              <w:ind w:left="0"/>
              <w:rPr>
                <w:lang w:val="fi-FI"/>
              </w:rPr>
            </w:pPr>
            <w:r>
              <w:rPr>
                <w:lang w:val="fi-FI"/>
              </w:rPr>
              <w:t>Myrkytysten vastalääkkeet ja antidootit kappale on muutettu ”Hätätilannelääkkeet” otsikoksi.</w:t>
            </w:r>
          </w:p>
        </w:tc>
      </w:tr>
      <w:tr w:rsidR="00C9011C" w14:paraId="3BE24C49" w14:textId="77777777" w:rsidTr="00EF0F16">
        <w:trPr>
          <w:trHeight w:val="839"/>
        </w:trPr>
        <w:tc>
          <w:tcPr>
            <w:tcW w:w="3572" w:type="dxa"/>
          </w:tcPr>
          <w:p w14:paraId="1CD7D709" w14:textId="77777777" w:rsidR="00C9011C" w:rsidRPr="00585739" w:rsidRDefault="00C9011C" w:rsidP="004919C7">
            <w:pPr>
              <w:pStyle w:val="Leipteksti"/>
              <w:numPr>
                <w:ilvl w:val="0"/>
                <w:numId w:val="11"/>
              </w:numPr>
              <w:spacing w:after="0" w:line="240" w:lineRule="auto"/>
              <w:rPr>
                <w:lang w:val="fi-FI"/>
              </w:rPr>
            </w:pPr>
            <w:r>
              <w:rPr>
                <w:lang w:val="fi-FI"/>
              </w:rPr>
              <w:t>Lääkehoidon toteuttaminen toimintayksikössä</w:t>
            </w:r>
          </w:p>
        </w:tc>
        <w:tc>
          <w:tcPr>
            <w:tcW w:w="6698" w:type="dxa"/>
          </w:tcPr>
          <w:p w14:paraId="1F613A2E" w14:textId="77777777" w:rsidR="00C9011C" w:rsidRDefault="00C9011C" w:rsidP="00EF0F16">
            <w:pPr>
              <w:pStyle w:val="Leipteksti"/>
              <w:spacing w:line="240" w:lineRule="auto"/>
              <w:ind w:left="0"/>
              <w:rPr>
                <w:lang w:val="fi-FI"/>
              </w:rPr>
            </w:pPr>
            <w:r>
              <w:rPr>
                <w:lang w:val="fi-FI"/>
              </w:rPr>
              <w:t>Lääkehoitosuunnitelman mallipohjaan on lisätty HUS Apteekin ohjeiden luettelo.</w:t>
            </w:r>
          </w:p>
          <w:p w14:paraId="7001BC3E" w14:textId="77777777" w:rsidR="00C9011C" w:rsidRDefault="00C9011C" w:rsidP="00EF0F16">
            <w:pPr>
              <w:pStyle w:val="Leipteksti"/>
              <w:spacing w:line="240" w:lineRule="auto"/>
              <w:ind w:left="0"/>
              <w:rPr>
                <w:lang w:val="fi-FI"/>
              </w:rPr>
            </w:pPr>
            <w:r>
              <w:rPr>
                <w:lang w:val="fi-FI"/>
              </w:rPr>
              <w:t xml:space="preserve">Lääkehoidon toteuttaminen poikkeustilanteissa kohtaan apukysymystä on tarkennettu: </w:t>
            </w:r>
          </w:p>
          <w:p w14:paraId="0D9F85F2" w14:textId="77777777" w:rsidR="00C9011C" w:rsidRPr="00B755C7" w:rsidRDefault="00C9011C" w:rsidP="004919C7">
            <w:pPr>
              <w:pStyle w:val="Luettelokappale"/>
              <w:numPr>
                <w:ilvl w:val="0"/>
                <w:numId w:val="34"/>
              </w:numPr>
              <w:spacing w:after="0" w:line="240" w:lineRule="auto"/>
              <w:rPr>
                <w:rFonts w:eastAsia="Times New Roman" w:cstheme="minorHAnsi"/>
                <w:color w:val="1E1E1E" w:themeColor="text1"/>
              </w:rPr>
            </w:pPr>
            <w:r w:rsidRPr="00B755C7">
              <w:rPr>
                <w:rFonts w:eastAsia="Times New Roman" w:cstheme="minorHAnsi"/>
                <w:color w:val="1E1E1E" w:themeColor="text1"/>
                <w:lang w:val="fi-FI"/>
              </w:rPr>
              <w:lastRenderedPageBreak/>
              <w:t xml:space="preserve">Miten toimitaan, kun yksikössä on henkilöstövajetta? Miten lääkehoidon turvallinen toteuttaminen varmistetaan? </w:t>
            </w:r>
            <w:r w:rsidRPr="00B755C7">
              <w:rPr>
                <w:rFonts w:eastAsia="Times New Roman" w:cstheme="minorHAnsi"/>
                <w:color w:val="1E1E1E" w:themeColor="text1"/>
              </w:rPr>
              <w:t>Hankitaanko sijaisia, miten sijaiset hankitaan?</w:t>
            </w:r>
          </w:p>
        </w:tc>
      </w:tr>
      <w:tr w:rsidR="00C9011C" w14:paraId="5013102C" w14:textId="77777777" w:rsidTr="00EF0F16">
        <w:trPr>
          <w:trHeight w:val="635"/>
        </w:trPr>
        <w:tc>
          <w:tcPr>
            <w:tcW w:w="3572" w:type="dxa"/>
          </w:tcPr>
          <w:p w14:paraId="73956F46" w14:textId="77777777" w:rsidR="00C9011C" w:rsidRPr="00585739" w:rsidRDefault="00C9011C" w:rsidP="004919C7">
            <w:pPr>
              <w:pStyle w:val="Leipteksti"/>
              <w:numPr>
                <w:ilvl w:val="0"/>
                <w:numId w:val="11"/>
              </w:numPr>
              <w:spacing w:after="0" w:line="240" w:lineRule="auto"/>
              <w:rPr>
                <w:lang w:val="fi-FI"/>
              </w:rPr>
            </w:pPr>
            <w:r>
              <w:rPr>
                <w:lang w:val="fi-FI"/>
              </w:rPr>
              <w:lastRenderedPageBreak/>
              <w:t>Lääkitysturvallisuus toimintayksikössä</w:t>
            </w:r>
          </w:p>
        </w:tc>
        <w:tc>
          <w:tcPr>
            <w:tcW w:w="6698" w:type="dxa"/>
          </w:tcPr>
          <w:p w14:paraId="46DAB9B4" w14:textId="77777777" w:rsidR="00C9011C" w:rsidRPr="00585739" w:rsidRDefault="00C9011C" w:rsidP="00EF0F16">
            <w:pPr>
              <w:pStyle w:val="Leipteksti"/>
              <w:spacing w:after="0" w:line="240" w:lineRule="auto"/>
              <w:ind w:left="0"/>
              <w:rPr>
                <w:lang w:val="fi-FI"/>
              </w:rPr>
            </w:pPr>
            <w:r>
              <w:rPr>
                <w:lang w:val="fi-FI"/>
              </w:rPr>
              <w:t>Ei merkittäviä muutoksia</w:t>
            </w:r>
          </w:p>
        </w:tc>
      </w:tr>
      <w:tr w:rsidR="00C9011C" w14:paraId="2F34B23F" w14:textId="77777777" w:rsidTr="00EF0F16">
        <w:trPr>
          <w:trHeight w:val="545"/>
        </w:trPr>
        <w:tc>
          <w:tcPr>
            <w:tcW w:w="3572" w:type="dxa"/>
          </w:tcPr>
          <w:p w14:paraId="06604367" w14:textId="77777777" w:rsidR="00C9011C" w:rsidRPr="00585739" w:rsidRDefault="00C9011C" w:rsidP="004919C7">
            <w:pPr>
              <w:pStyle w:val="Leipteksti"/>
              <w:numPr>
                <w:ilvl w:val="0"/>
                <w:numId w:val="11"/>
              </w:numPr>
              <w:spacing w:after="0" w:line="240" w:lineRule="auto"/>
              <w:rPr>
                <w:lang w:val="fi-FI"/>
              </w:rPr>
            </w:pPr>
            <w:r>
              <w:rPr>
                <w:lang w:val="fi-FI"/>
              </w:rPr>
              <w:t>Liitteet</w:t>
            </w:r>
          </w:p>
        </w:tc>
        <w:tc>
          <w:tcPr>
            <w:tcW w:w="6698" w:type="dxa"/>
          </w:tcPr>
          <w:p w14:paraId="36066A9C" w14:textId="41593DF7" w:rsidR="00D40A68" w:rsidRPr="00585739" w:rsidRDefault="00D40A68" w:rsidP="00EF0F16">
            <w:pPr>
              <w:pStyle w:val="Leipteksti"/>
              <w:spacing w:after="0" w:line="240" w:lineRule="auto"/>
              <w:ind w:left="0"/>
              <w:rPr>
                <w:lang w:val="fi-FI"/>
              </w:rPr>
            </w:pPr>
            <w:r>
              <w:rPr>
                <w:lang w:val="fi-FI"/>
              </w:rPr>
              <w:t>Liite 3. Lisätty riskilääkkeistä esitäytettyjä esimerkkejä.</w:t>
            </w:r>
          </w:p>
        </w:tc>
      </w:tr>
    </w:tbl>
    <w:p w14:paraId="13A6F0FB" w14:textId="77777777" w:rsidR="00C9011C" w:rsidRPr="00BD6568" w:rsidRDefault="00C9011C" w:rsidP="00C9011C">
      <w:pPr>
        <w:pStyle w:val="Leipteksti"/>
        <w:ind w:left="0"/>
      </w:pPr>
    </w:p>
    <w:p w14:paraId="6F42D390" w14:textId="77777777" w:rsidR="004D4267" w:rsidRPr="00BD6568" w:rsidRDefault="004D4267" w:rsidP="00C9011C">
      <w:pPr>
        <w:pStyle w:val="Sisllysluettelonotsikko"/>
      </w:pPr>
    </w:p>
    <w:sectPr w:rsidR="004D4267" w:rsidRPr="00BD6568" w:rsidSect="00CE7B53">
      <w:headerReference w:type="default" r:id="rId27"/>
      <w:footerReference w:type="default" r:id="rId28"/>
      <w:headerReference w:type="first" r:id="rId29"/>
      <w:footerReference w:type="first" r:id="rId30"/>
      <w:pgSz w:w="11906" w:h="16838" w:code="9"/>
      <w:pgMar w:top="1985" w:right="794" w:bottom="1304" w:left="124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59AA9" w14:textId="77777777" w:rsidR="002464B1" w:rsidRDefault="002464B1" w:rsidP="00AC7BC5">
      <w:r>
        <w:separator/>
      </w:r>
    </w:p>
    <w:p w14:paraId="2FDB1E56" w14:textId="77777777" w:rsidR="002464B1" w:rsidRDefault="002464B1"/>
  </w:endnote>
  <w:endnote w:type="continuationSeparator" w:id="0">
    <w:p w14:paraId="7D66684B" w14:textId="77777777" w:rsidR="002464B1" w:rsidRDefault="002464B1" w:rsidP="00AC7BC5">
      <w:r>
        <w:continuationSeparator/>
      </w:r>
    </w:p>
    <w:p w14:paraId="5CBBF556" w14:textId="77777777" w:rsidR="002464B1" w:rsidRDefault="002464B1"/>
  </w:endnote>
  <w:endnote w:type="continuationNotice" w:id="1">
    <w:p w14:paraId="2824CCAD" w14:textId="77777777" w:rsidR="002464B1" w:rsidRDefault="00246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B7DF" w14:textId="77777777" w:rsidR="008946B6" w:rsidRPr="000E26C5" w:rsidRDefault="001A16E8" w:rsidP="000E26C5">
    <w:pPr>
      <w:pStyle w:val="Alatunniste"/>
    </w:pPr>
    <w:r>
      <w:rPr>
        <w:lang w:val="en-US"/>
      </w:rPr>
      <w:drawing>
        <wp:anchor distT="0" distB="0" distL="114300" distR="114300" simplePos="0" relativeHeight="251658241" behindDoc="0" locked="0" layoutInCell="1" allowOverlap="1" wp14:anchorId="50B82BB6" wp14:editId="4471C69A">
          <wp:simplePos x="0" y="0"/>
          <wp:positionH relativeFrom="page">
            <wp:posOffset>1718310</wp:posOffset>
          </wp:positionH>
          <wp:positionV relativeFrom="page">
            <wp:posOffset>7193915</wp:posOffset>
          </wp:positionV>
          <wp:extent cx="5824800" cy="3488400"/>
          <wp:effectExtent l="0" t="0" r="5080" b="0"/>
          <wp:wrapTopAndBottom/>
          <wp:docPr id="2127541809" name="Kuva 212754180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24800" cy="34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4810" w14:textId="77777777" w:rsidR="001B0AA0" w:rsidRDefault="001B0AA0" w:rsidP="00DE3300">
    <w:pPr>
      <w:pStyle w:val="Alatunniste"/>
    </w:pPr>
  </w:p>
  <w:p w14:paraId="656D597D" w14:textId="77777777" w:rsidR="001B0AA0" w:rsidRPr="00B94891" w:rsidRDefault="001B0AA0" w:rsidP="00DE3300">
    <w:pPr>
      <w:pStyle w:val="Alatunnistenimi"/>
      <w:rPr>
        <w:rStyle w:val="AlatunnisteChar"/>
      </w:rPr>
    </w:pPr>
    <w:r>
      <w:t>Kymenlaakson hyvinvointialue</w:t>
    </w:r>
    <w:r>
      <w:tab/>
    </w:r>
    <w:r w:rsidRPr="00862283">
      <w:rPr>
        <w:rStyle w:val="AlatunnisteChar"/>
        <w:b w:val="0"/>
        <w:bCs/>
      </w:rPr>
      <w:t>Y-tunnus / FO-nummer</w:t>
    </w:r>
    <w:r w:rsidRPr="00862283">
      <w:rPr>
        <w:rStyle w:val="AlatunnisteChar"/>
        <w:b w:val="0"/>
        <w:bCs/>
      </w:rPr>
      <w:tab/>
      <w:t>kymenhva.fi</w:t>
    </w:r>
  </w:p>
  <w:p w14:paraId="2F0EFBC9" w14:textId="77777777" w:rsidR="001B0AA0" w:rsidRPr="00B94891" w:rsidRDefault="00C81FA2" w:rsidP="00DE3300">
    <w:pPr>
      <w:pStyle w:val="Alatunnistenimi"/>
      <w:rPr>
        <w:rStyle w:val="AlatunnisteChar"/>
      </w:rPr>
    </w:pPr>
    <w:r w:rsidRPr="00C81FA2">
      <w:t>Kymmenedalens välfärdsområde</w:t>
    </w:r>
    <w:r w:rsidR="001B0AA0">
      <w:tab/>
    </w:r>
    <w:r w:rsidR="001B0AA0" w:rsidRPr="00862283">
      <w:rPr>
        <w:rStyle w:val="AlatunnisteChar"/>
        <w:b w:val="0"/>
        <w:bCs/>
      </w:rPr>
      <w:t>3221311-5</w:t>
    </w:r>
    <w:r w:rsidR="001B0AA0" w:rsidRPr="00862283">
      <w:rPr>
        <w:rStyle w:val="AlatunnisteChar"/>
        <w:b w:val="0"/>
        <w:bCs/>
      </w:rPr>
      <w:tab/>
      <w:t>kirjaamo@kymenhva.fi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6466" w14:textId="77777777" w:rsidR="00984A36" w:rsidRDefault="00984A3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DFD9" w14:textId="77777777" w:rsidR="002464B1" w:rsidRDefault="002464B1" w:rsidP="00AC7BC5">
      <w:r>
        <w:separator/>
      </w:r>
    </w:p>
    <w:p w14:paraId="5E5F4832" w14:textId="77777777" w:rsidR="002464B1" w:rsidRDefault="002464B1"/>
  </w:footnote>
  <w:footnote w:type="continuationSeparator" w:id="0">
    <w:p w14:paraId="1FA39619" w14:textId="77777777" w:rsidR="002464B1" w:rsidRDefault="002464B1" w:rsidP="00AC7BC5">
      <w:r>
        <w:continuationSeparator/>
      </w:r>
    </w:p>
    <w:p w14:paraId="61C1FF04" w14:textId="77777777" w:rsidR="002464B1" w:rsidRDefault="002464B1"/>
  </w:footnote>
  <w:footnote w:type="continuationNotice" w:id="1">
    <w:p w14:paraId="2E7AD50D" w14:textId="77777777" w:rsidR="002464B1" w:rsidRDefault="002464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D80C" w14:textId="77777777" w:rsidR="008946B6" w:rsidRDefault="008946B6" w:rsidP="00887E69">
    <w:pPr>
      <w:pStyle w:val="Yltunniste"/>
    </w:pPr>
    <w:r>
      <w:rPr>
        <w:noProof/>
        <w:lang w:val="en-US"/>
      </w:rPr>
      <w:drawing>
        <wp:anchor distT="0" distB="1584325" distL="114300" distR="114300" simplePos="0" relativeHeight="251658240" behindDoc="1" locked="0" layoutInCell="1" allowOverlap="1" wp14:anchorId="63B05ED8" wp14:editId="00337265">
          <wp:simplePos x="0" y="0"/>
          <wp:positionH relativeFrom="page">
            <wp:posOffset>391886</wp:posOffset>
          </wp:positionH>
          <wp:positionV relativeFrom="page">
            <wp:posOffset>199053</wp:posOffset>
          </wp:positionV>
          <wp:extent cx="2689200" cy="828000"/>
          <wp:effectExtent l="0" t="0" r="0" b="0"/>
          <wp:wrapTopAndBottom/>
          <wp:docPr id="651566251" name="Kuva 65156625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892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B336" w14:textId="18741A2F" w:rsidR="00491E88" w:rsidRDefault="00E336B0" w:rsidP="00E336B0">
    <w:pPr>
      <w:pStyle w:val="Yltunniste"/>
      <w:ind w:left="5103"/>
    </w:pPr>
    <w:r>
      <w:t>Varhaiskasvatuksen l</w:t>
    </w:r>
    <w:r w:rsidR="00F60196" w:rsidRPr="00F60196">
      <w:t>ääkehoitosuunnitelma</w:t>
    </w:r>
    <w:r w:rsidR="004A27D2">
      <w:t xml:space="preserve"> 2025</w:t>
    </w:r>
    <w:r w:rsidR="00814E8D">
      <w:t xml:space="preserve"> </w:t>
    </w:r>
    <w:sdt>
      <w:sdtPr>
        <w:rPr>
          <w:rFonts w:eastAsiaTheme="majorEastAsia"/>
        </w:rPr>
        <w:id w:val="167456829"/>
        <w:placeholder>
          <w:docPart w:val="D7130895F6014482B27AE7D310A8EB28"/>
        </w:placeholder>
        <w:dataBinding w:prefixMappings="xmlns:ns0='http://schemas.microsoft.com/office/2006/coverPageProps'" w:xpath="/ns0:CoverPageProperties[1]/ns0:PublishDate[1]" w:storeItemID="{55AF091B-3C7A-41E3-B477-F2FDAA23CFDA}"/>
        <w:date w:fullDate="2025-01-31T00:00:00Z">
          <w:dateFormat w:val="d.M.yyyy"/>
          <w:lid w:val="fi-FI"/>
          <w:storeMappedDataAs w:val="dateTime"/>
          <w:calendar w:val="gregorian"/>
        </w:date>
      </w:sdtPr>
      <w:sdtEndPr/>
      <w:sdtContent>
        <w:r w:rsidR="00FB093C">
          <w:rPr>
            <w:rFonts w:eastAsiaTheme="majorEastAsia"/>
          </w:rPr>
          <w:t>31.1.2025</w:t>
        </w:r>
      </w:sdtContent>
    </w:sdt>
    <w:r w:rsidR="00491E88">
      <w:tab/>
    </w:r>
    <w:r w:rsidR="00491E88" w:rsidRPr="002D74EA">
      <w:fldChar w:fldCharType="begin"/>
    </w:r>
    <w:r w:rsidR="00491E88" w:rsidRPr="002D74EA">
      <w:instrText>PAGE</w:instrText>
    </w:r>
    <w:r w:rsidR="00491E88" w:rsidRPr="002D74EA">
      <w:fldChar w:fldCharType="separate"/>
    </w:r>
    <w:r w:rsidR="00DF7B1E">
      <w:rPr>
        <w:noProof/>
      </w:rPr>
      <w:t>1</w:t>
    </w:r>
    <w:r w:rsidR="00491E88" w:rsidRPr="002D74EA">
      <w:fldChar w:fldCharType="end"/>
    </w:r>
  </w:p>
  <w:p w14:paraId="6B3CFF0C" w14:textId="37265C73" w:rsidR="00491E88" w:rsidRPr="007F19E7" w:rsidRDefault="00677DA6" w:rsidP="007F19E7">
    <w:pPr>
      <w:pStyle w:val="Yltunniste"/>
    </w:pPr>
    <w:r>
      <w:rPr>
        <w:noProof/>
        <w:lang w:val="en-US"/>
      </w:rPr>
      <w:drawing>
        <wp:anchor distT="0" distB="0" distL="114300" distR="114300" simplePos="0" relativeHeight="251658242" behindDoc="1" locked="0" layoutInCell="1" allowOverlap="1" wp14:anchorId="6EBBBE13" wp14:editId="3377BE4A">
          <wp:simplePos x="0" y="0"/>
          <wp:positionH relativeFrom="page">
            <wp:posOffset>396240</wp:posOffset>
          </wp:positionH>
          <wp:positionV relativeFrom="page">
            <wp:posOffset>252095</wp:posOffset>
          </wp:positionV>
          <wp:extent cx="2145600" cy="658800"/>
          <wp:effectExtent l="0" t="0" r="0" b="0"/>
          <wp:wrapNone/>
          <wp:docPr id="5" name="Picture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r w:rsidR="00491E88">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838B" w14:textId="77777777" w:rsidR="00984A36" w:rsidRDefault="00984A36" w:rsidP="005908C4">
    <w:pPr>
      <w:pStyle w:val="Yltunniste"/>
    </w:pPr>
    <w:r>
      <w:t xml:space="preserve"> </w:t>
    </w:r>
    <w:r>
      <w:tab/>
      <w:t>Asiakirjan nimi</w:t>
    </w:r>
    <w:r>
      <w:tab/>
    </w:r>
    <w:r w:rsidRPr="002D74EA">
      <w:fldChar w:fldCharType="begin"/>
    </w:r>
    <w:r w:rsidRPr="002D74EA">
      <w:instrText>PAGE</w:instrText>
    </w:r>
    <w:r w:rsidRPr="002D74EA">
      <w:fldChar w:fldCharType="separate"/>
    </w:r>
    <w:r>
      <w:t>2</w:t>
    </w:r>
    <w:r w:rsidRPr="002D74EA">
      <w:fldChar w:fldCharType="end"/>
    </w:r>
    <w:r w:rsidR="007F19E7">
      <w:t>/</w:t>
    </w:r>
    <w:r w:rsidRPr="002D74EA">
      <w:fldChar w:fldCharType="begin"/>
    </w:r>
    <w:r w:rsidRPr="002D74EA">
      <w:instrText>NUMPAGES</w:instrText>
    </w:r>
    <w:r w:rsidRPr="002D74EA">
      <w:fldChar w:fldCharType="separate"/>
    </w:r>
    <w:r w:rsidR="00F60196">
      <w:rPr>
        <w:noProof/>
      </w:rPr>
      <w:t>3</w:t>
    </w:r>
    <w:r w:rsidRPr="002D74EA">
      <w:fldChar w:fldCharType="end"/>
    </w:r>
  </w:p>
  <w:p w14:paraId="7EFB1E5E" w14:textId="29AD9EC7" w:rsidR="00984A36" w:rsidRPr="005908C4" w:rsidRDefault="00984A36" w:rsidP="005908C4">
    <w:pPr>
      <w:pStyle w:val="Yltunniste"/>
    </w:pPr>
    <w:r>
      <w:tab/>
    </w:r>
    <w:sdt>
      <w:sdtPr>
        <w:rPr>
          <w:rFonts w:eastAsiaTheme="majorEastAsia"/>
        </w:rPr>
        <w:id w:val="-492962353"/>
        <w:placeholder>
          <w:docPart w:val="5502A85955EB4D96A3DF0EF5D09CB5DC"/>
        </w:placeholder>
        <w:dataBinding w:prefixMappings="xmlns:ns0='http://schemas.microsoft.com/office/2006/coverPageProps'" w:xpath="/ns0:CoverPageProperties[1]/ns0:PublishDate[1]" w:storeItemID="{55AF091B-3C7A-41E3-B477-F2FDAA23CFDA}"/>
        <w:date w:fullDate="2025-01-31T00:00:00Z">
          <w:dateFormat w:val="d.M.yyyy"/>
          <w:lid w:val="fi-FI"/>
          <w:storeMappedDataAs w:val="dateTime"/>
          <w:calendar w:val="gregorian"/>
        </w:date>
      </w:sdtPr>
      <w:sdtEndPr/>
      <w:sdtContent>
        <w:r w:rsidR="00FB093C">
          <w:rPr>
            <w:rFonts w:eastAsiaTheme="majorEastAsia"/>
          </w:rPr>
          <w:t>31.1.2025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 w15:restartNumberingAfterBreak="0">
    <w:nsid w:val="11855EC2"/>
    <w:multiLevelType w:val="hybridMultilevel"/>
    <w:tmpl w:val="26E6B0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C65C9E"/>
    <w:multiLevelType w:val="hybridMultilevel"/>
    <w:tmpl w:val="2CC87C8C"/>
    <w:lvl w:ilvl="0" w:tplc="040B0001">
      <w:start w:val="1"/>
      <w:numFmt w:val="bullet"/>
      <w:lvlText w:val=""/>
      <w:lvlJc w:val="left"/>
      <w:pPr>
        <w:ind w:left="1911" w:hanging="360"/>
      </w:pPr>
      <w:rPr>
        <w:rFonts w:ascii="Symbol" w:hAnsi="Symbol" w:hint="default"/>
      </w:rPr>
    </w:lvl>
    <w:lvl w:ilvl="1" w:tplc="040B0003" w:tentative="1">
      <w:start w:val="1"/>
      <w:numFmt w:val="bullet"/>
      <w:lvlText w:val="o"/>
      <w:lvlJc w:val="left"/>
      <w:pPr>
        <w:ind w:left="2631" w:hanging="360"/>
      </w:pPr>
      <w:rPr>
        <w:rFonts w:ascii="Courier New" w:hAnsi="Courier New" w:cs="Courier New" w:hint="default"/>
      </w:rPr>
    </w:lvl>
    <w:lvl w:ilvl="2" w:tplc="040B0005" w:tentative="1">
      <w:start w:val="1"/>
      <w:numFmt w:val="bullet"/>
      <w:lvlText w:val=""/>
      <w:lvlJc w:val="left"/>
      <w:pPr>
        <w:ind w:left="3351" w:hanging="360"/>
      </w:pPr>
      <w:rPr>
        <w:rFonts w:ascii="Wingdings" w:hAnsi="Wingdings" w:hint="default"/>
      </w:rPr>
    </w:lvl>
    <w:lvl w:ilvl="3" w:tplc="040B0001" w:tentative="1">
      <w:start w:val="1"/>
      <w:numFmt w:val="bullet"/>
      <w:lvlText w:val=""/>
      <w:lvlJc w:val="left"/>
      <w:pPr>
        <w:ind w:left="4071" w:hanging="360"/>
      </w:pPr>
      <w:rPr>
        <w:rFonts w:ascii="Symbol" w:hAnsi="Symbol" w:hint="default"/>
      </w:rPr>
    </w:lvl>
    <w:lvl w:ilvl="4" w:tplc="040B0003" w:tentative="1">
      <w:start w:val="1"/>
      <w:numFmt w:val="bullet"/>
      <w:lvlText w:val="o"/>
      <w:lvlJc w:val="left"/>
      <w:pPr>
        <w:ind w:left="4791" w:hanging="360"/>
      </w:pPr>
      <w:rPr>
        <w:rFonts w:ascii="Courier New" w:hAnsi="Courier New" w:cs="Courier New" w:hint="default"/>
      </w:rPr>
    </w:lvl>
    <w:lvl w:ilvl="5" w:tplc="040B0005" w:tentative="1">
      <w:start w:val="1"/>
      <w:numFmt w:val="bullet"/>
      <w:lvlText w:val=""/>
      <w:lvlJc w:val="left"/>
      <w:pPr>
        <w:ind w:left="5511" w:hanging="360"/>
      </w:pPr>
      <w:rPr>
        <w:rFonts w:ascii="Wingdings" w:hAnsi="Wingdings" w:hint="default"/>
      </w:rPr>
    </w:lvl>
    <w:lvl w:ilvl="6" w:tplc="040B0001" w:tentative="1">
      <w:start w:val="1"/>
      <w:numFmt w:val="bullet"/>
      <w:lvlText w:val=""/>
      <w:lvlJc w:val="left"/>
      <w:pPr>
        <w:ind w:left="6231" w:hanging="360"/>
      </w:pPr>
      <w:rPr>
        <w:rFonts w:ascii="Symbol" w:hAnsi="Symbol" w:hint="default"/>
      </w:rPr>
    </w:lvl>
    <w:lvl w:ilvl="7" w:tplc="040B0003" w:tentative="1">
      <w:start w:val="1"/>
      <w:numFmt w:val="bullet"/>
      <w:lvlText w:val="o"/>
      <w:lvlJc w:val="left"/>
      <w:pPr>
        <w:ind w:left="6951" w:hanging="360"/>
      </w:pPr>
      <w:rPr>
        <w:rFonts w:ascii="Courier New" w:hAnsi="Courier New" w:cs="Courier New" w:hint="default"/>
      </w:rPr>
    </w:lvl>
    <w:lvl w:ilvl="8" w:tplc="040B0005" w:tentative="1">
      <w:start w:val="1"/>
      <w:numFmt w:val="bullet"/>
      <w:lvlText w:val=""/>
      <w:lvlJc w:val="left"/>
      <w:pPr>
        <w:ind w:left="7671" w:hanging="360"/>
      </w:pPr>
      <w:rPr>
        <w:rFonts w:ascii="Wingdings" w:hAnsi="Wingdings" w:hint="default"/>
      </w:rPr>
    </w:lvl>
  </w:abstractNum>
  <w:abstractNum w:abstractNumId="3"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4" w15:restartNumberingAfterBreak="0">
    <w:nsid w:val="26F83D1B"/>
    <w:multiLevelType w:val="hybridMultilevel"/>
    <w:tmpl w:val="90326F32"/>
    <w:lvl w:ilvl="0" w:tplc="728E0E28">
      <w:start w:val="1"/>
      <w:numFmt w:val="bullet"/>
      <w:lvlText w:val=""/>
      <w:lvlJc w:val="left"/>
      <w:pPr>
        <w:ind w:left="1911" w:hanging="360"/>
      </w:pPr>
      <w:rPr>
        <w:rFonts w:ascii="Symbol" w:hAnsi="Symbol" w:hint="default"/>
        <w:color w:val="FF0000"/>
      </w:rPr>
    </w:lvl>
    <w:lvl w:ilvl="1" w:tplc="040B0003" w:tentative="1">
      <w:start w:val="1"/>
      <w:numFmt w:val="bullet"/>
      <w:lvlText w:val="o"/>
      <w:lvlJc w:val="left"/>
      <w:pPr>
        <w:ind w:left="2631" w:hanging="360"/>
      </w:pPr>
      <w:rPr>
        <w:rFonts w:ascii="Courier New" w:hAnsi="Courier New" w:cs="Courier New" w:hint="default"/>
      </w:rPr>
    </w:lvl>
    <w:lvl w:ilvl="2" w:tplc="040B0005" w:tentative="1">
      <w:start w:val="1"/>
      <w:numFmt w:val="bullet"/>
      <w:lvlText w:val=""/>
      <w:lvlJc w:val="left"/>
      <w:pPr>
        <w:ind w:left="3351" w:hanging="360"/>
      </w:pPr>
      <w:rPr>
        <w:rFonts w:ascii="Wingdings" w:hAnsi="Wingdings" w:hint="default"/>
      </w:rPr>
    </w:lvl>
    <w:lvl w:ilvl="3" w:tplc="040B0001" w:tentative="1">
      <w:start w:val="1"/>
      <w:numFmt w:val="bullet"/>
      <w:lvlText w:val=""/>
      <w:lvlJc w:val="left"/>
      <w:pPr>
        <w:ind w:left="4071" w:hanging="360"/>
      </w:pPr>
      <w:rPr>
        <w:rFonts w:ascii="Symbol" w:hAnsi="Symbol" w:hint="default"/>
      </w:rPr>
    </w:lvl>
    <w:lvl w:ilvl="4" w:tplc="040B0003" w:tentative="1">
      <w:start w:val="1"/>
      <w:numFmt w:val="bullet"/>
      <w:lvlText w:val="o"/>
      <w:lvlJc w:val="left"/>
      <w:pPr>
        <w:ind w:left="4791" w:hanging="360"/>
      </w:pPr>
      <w:rPr>
        <w:rFonts w:ascii="Courier New" w:hAnsi="Courier New" w:cs="Courier New" w:hint="default"/>
      </w:rPr>
    </w:lvl>
    <w:lvl w:ilvl="5" w:tplc="040B0005" w:tentative="1">
      <w:start w:val="1"/>
      <w:numFmt w:val="bullet"/>
      <w:lvlText w:val=""/>
      <w:lvlJc w:val="left"/>
      <w:pPr>
        <w:ind w:left="5511" w:hanging="360"/>
      </w:pPr>
      <w:rPr>
        <w:rFonts w:ascii="Wingdings" w:hAnsi="Wingdings" w:hint="default"/>
      </w:rPr>
    </w:lvl>
    <w:lvl w:ilvl="6" w:tplc="040B0001" w:tentative="1">
      <w:start w:val="1"/>
      <w:numFmt w:val="bullet"/>
      <w:lvlText w:val=""/>
      <w:lvlJc w:val="left"/>
      <w:pPr>
        <w:ind w:left="6231" w:hanging="360"/>
      </w:pPr>
      <w:rPr>
        <w:rFonts w:ascii="Symbol" w:hAnsi="Symbol" w:hint="default"/>
      </w:rPr>
    </w:lvl>
    <w:lvl w:ilvl="7" w:tplc="040B0003" w:tentative="1">
      <w:start w:val="1"/>
      <w:numFmt w:val="bullet"/>
      <w:lvlText w:val="o"/>
      <w:lvlJc w:val="left"/>
      <w:pPr>
        <w:ind w:left="6951" w:hanging="360"/>
      </w:pPr>
      <w:rPr>
        <w:rFonts w:ascii="Courier New" w:hAnsi="Courier New" w:cs="Courier New" w:hint="default"/>
      </w:rPr>
    </w:lvl>
    <w:lvl w:ilvl="8" w:tplc="040B0005" w:tentative="1">
      <w:start w:val="1"/>
      <w:numFmt w:val="bullet"/>
      <w:lvlText w:val=""/>
      <w:lvlJc w:val="left"/>
      <w:pPr>
        <w:ind w:left="7671" w:hanging="360"/>
      </w:pPr>
      <w:rPr>
        <w:rFonts w:ascii="Wingdings" w:hAnsi="Wingdings" w:hint="default"/>
      </w:rPr>
    </w:lvl>
  </w:abstractNum>
  <w:abstractNum w:abstractNumId="5" w15:restartNumberingAfterBreak="0">
    <w:nsid w:val="2A2D43C2"/>
    <w:multiLevelType w:val="hybridMultilevel"/>
    <w:tmpl w:val="55C00CF2"/>
    <w:lvl w:ilvl="0" w:tplc="19F2DE30">
      <w:start w:val="2"/>
      <w:numFmt w:val="bullet"/>
      <w:lvlText w:val="-"/>
      <w:lvlJc w:val="left"/>
      <w:pPr>
        <w:ind w:left="360" w:hanging="360"/>
      </w:pPr>
      <w:rPr>
        <w:rFonts w:ascii="Arial" w:eastAsiaTheme="minorEastAsia"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2A315609"/>
    <w:multiLevelType w:val="multilevel"/>
    <w:tmpl w:val="97205450"/>
    <w:styleLink w:val="Otsikot"/>
    <w:lvl w:ilvl="0">
      <w:start w:val="1"/>
      <w:numFmt w:val="decimal"/>
      <w:pStyle w:val="pallukaekakplvlill"/>
      <w:lvlText w:val="%1."/>
      <w:lvlJc w:val="left"/>
      <w:pPr>
        <w:ind w:left="357" w:hanging="357"/>
      </w:pPr>
      <w:rPr>
        <w:rFonts w:hint="default"/>
      </w:rPr>
    </w:lvl>
    <w:lvl w:ilvl="1">
      <w:start w:val="1"/>
      <w:numFmt w:val="decimal"/>
      <w:lvlText w:val="%1.%2"/>
      <w:lvlJc w:val="left"/>
      <w:pPr>
        <w:ind w:left="641" w:hanging="641"/>
      </w:pPr>
      <w:rPr>
        <w:rFonts w:hint="default"/>
      </w:rPr>
    </w:lvl>
    <w:lvl w:ilvl="2">
      <w:start w:val="1"/>
      <w:numFmt w:val="decimal"/>
      <w:lvlText w:val="%1.%2.%3"/>
      <w:lvlJc w:val="left"/>
      <w:pPr>
        <w:ind w:left="925" w:hanging="925"/>
      </w:pPr>
      <w:rPr>
        <w:rFonts w:hint="default"/>
      </w:rPr>
    </w:lvl>
    <w:lvl w:ilvl="3">
      <w:start w:val="1"/>
      <w:numFmt w:val="decimal"/>
      <w:lvlText w:val="%1.%2.%3.%4"/>
      <w:lvlJc w:val="left"/>
      <w:pPr>
        <w:ind w:left="1209" w:hanging="1209"/>
      </w:pPr>
      <w:rPr>
        <w:rFonts w:hint="default"/>
      </w:rPr>
    </w:lvl>
    <w:lvl w:ilvl="4">
      <w:start w:val="1"/>
      <w:numFmt w:val="decimal"/>
      <w:lvlText w:val="%1.%2.%3.%4.%5"/>
      <w:lvlJc w:val="left"/>
      <w:pPr>
        <w:ind w:left="1493" w:hanging="1493"/>
      </w:pPr>
      <w:rPr>
        <w:rFonts w:hint="default"/>
      </w:rPr>
    </w:lvl>
    <w:lvl w:ilvl="5">
      <w:start w:val="1"/>
      <w:numFmt w:val="decimal"/>
      <w:lvlText w:val="%1.%2.%3.%4.%5.%6"/>
      <w:lvlJc w:val="left"/>
      <w:pPr>
        <w:ind w:left="1777" w:hanging="1777"/>
      </w:pPr>
      <w:rPr>
        <w:rFonts w:hint="default"/>
      </w:rPr>
    </w:lvl>
    <w:lvl w:ilvl="6">
      <w:start w:val="1"/>
      <w:numFmt w:val="decimal"/>
      <w:lvlText w:val="%1.%2.%3.%4.%5.%6.%7"/>
      <w:lvlJc w:val="left"/>
      <w:pPr>
        <w:ind w:left="2061" w:hanging="2061"/>
      </w:pPr>
      <w:rPr>
        <w:rFonts w:hint="default"/>
      </w:rPr>
    </w:lvl>
    <w:lvl w:ilvl="7">
      <w:start w:val="1"/>
      <w:numFmt w:val="decimal"/>
      <w:lvlText w:val="%1.%2.%3.%4.%5.%6.%7.%8"/>
      <w:lvlJc w:val="left"/>
      <w:pPr>
        <w:ind w:left="2345" w:hanging="2345"/>
      </w:pPr>
      <w:rPr>
        <w:rFonts w:hint="default"/>
      </w:rPr>
    </w:lvl>
    <w:lvl w:ilvl="8">
      <w:start w:val="1"/>
      <w:numFmt w:val="decimal"/>
      <w:lvlText w:val="%1.%2.%3.%4.%5.%6.%7.%8.%9"/>
      <w:lvlJc w:val="left"/>
      <w:pPr>
        <w:ind w:left="2629" w:hanging="2629"/>
      </w:pPr>
      <w:rPr>
        <w:rFonts w:hint="default"/>
      </w:rPr>
    </w:lvl>
  </w:abstractNum>
  <w:abstractNum w:abstractNumId="7" w15:restartNumberingAfterBreak="0">
    <w:nsid w:val="2AD73808"/>
    <w:multiLevelType w:val="hybridMultilevel"/>
    <w:tmpl w:val="02BC2AC2"/>
    <w:lvl w:ilvl="0" w:tplc="97F62C6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9" w15:restartNumberingAfterBreak="0">
    <w:nsid w:val="2DB245B9"/>
    <w:multiLevelType w:val="hybridMultilevel"/>
    <w:tmpl w:val="F7C2517A"/>
    <w:lvl w:ilvl="0" w:tplc="728E0E28">
      <w:start w:val="1"/>
      <w:numFmt w:val="bullet"/>
      <w:lvlText w:val=""/>
      <w:lvlJc w:val="left"/>
      <w:pPr>
        <w:ind w:left="1664" w:hanging="360"/>
      </w:pPr>
      <w:rPr>
        <w:rFonts w:ascii="Symbol" w:hAnsi="Symbol" w:hint="default"/>
        <w:color w:val="FF0000"/>
      </w:rPr>
    </w:lvl>
    <w:lvl w:ilvl="1" w:tplc="040B0003" w:tentative="1">
      <w:start w:val="1"/>
      <w:numFmt w:val="bullet"/>
      <w:lvlText w:val="o"/>
      <w:lvlJc w:val="left"/>
      <w:pPr>
        <w:ind w:left="1193" w:hanging="360"/>
      </w:pPr>
      <w:rPr>
        <w:rFonts w:ascii="Courier New" w:hAnsi="Courier New" w:cs="Courier New" w:hint="default"/>
      </w:rPr>
    </w:lvl>
    <w:lvl w:ilvl="2" w:tplc="040B0005" w:tentative="1">
      <w:start w:val="1"/>
      <w:numFmt w:val="bullet"/>
      <w:lvlText w:val=""/>
      <w:lvlJc w:val="left"/>
      <w:pPr>
        <w:ind w:left="1913" w:hanging="360"/>
      </w:pPr>
      <w:rPr>
        <w:rFonts w:ascii="Wingdings" w:hAnsi="Wingdings" w:hint="default"/>
      </w:rPr>
    </w:lvl>
    <w:lvl w:ilvl="3" w:tplc="040B0001" w:tentative="1">
      <w:start w:val="1"/>
      <w:numFmt w:val="bullet"/>
      <w:lvlText w:val=""/>
      <w:lvlJc w:val="left"/>
      <w:pPr>
        <w:ind w:left="2633" w:hanging="360"/>
      </w:pPr>
      <w:rPr>
        <w:rFonts w:ascii="Symbol" w:hAnsi="Symbol" w:hint="default"/>
      </w:rPr>
    </w:lvl>
    <w:lvl w:ilvl="4" w:tplc="040B0003" w:tentative="1">
      <w:start w:val="1"/>
      <w:numFmt w:val="bullet"/>
      <w:lvlText w:val="o"/>
      <w:lvlJc w:val="left"/>
      <w:pPr>
        <w:ind w:left="3353" w:hanging="360"/>
      </w:pPr>
      <w:rPr>
        <w:rFonts w:ascii="Courier New" w:hAnsi="Courier New" w:cs="Courier New" w:hint="default"/>
      </w:rPr>
    </w:lvl>
    <w:lvl w:ilvl="5" w:tplc="040B0005" w:tentative="1">
      <w:start w:val="1"/>
      <w:numFmt w:val="bullet"/>
      <w:lvlText w:val=""/>
      <w:lvlJc w:val="left"/>
      <w:pPr>
        <w:ind w:left="4073" w:hanging="360"/>
      </w:pPr>
      <w:rPr>
        <w:rFonts w:ascii="Wingdings" w:hAnsi="Wingdings" w:hint="default"/>
      </w:rPr>
    </w:lvl>
    <w:lvl w:ilvl="6" w:tplc="040B0001" w:tentative="1">
      <w:start w:val="1"/>
      <w:numFmt w:val="bullet"/>
      <w:lvlText w:val=""/>
      <w:lvlJc w:val="left"/>
      <w:pPr>
        <w:ind w:left="4793" w:hanging="360"/>
      </w:pPr>
      <w:rPr>
        <w:rFonts w:ascii="Symbol" w:hAnsi="Symbol" w:hint="default"/>
      </w:rPr>
    </w:lvl>
    <w:lvl w:ilvl="7" w:tplc="040B0003" w:tentative="1">
      <w:start w:val="1"/>
      <w:numFmt w:val="bullet"/>
      <w:lvlText w:val="o"/>
      <w:lvlJc w:val="left"/>
      <w:pPr>
        <w:ind w:left="5513" w:hanging="360"/>
      </w:pPr>
      <w:rPr>
        <w:rFonts w:ascii="Courier New" w:hAnsi="Courier New" w:cs="Courier New" w:hint="default"/>
      </w:rPr>
    </w:lvl>
    <w:lvl w:ilvl="8" w:tplc="040B0005" w:tentative="1">
      <w:start w:val="1"/>
      <w:numFmt w:val="bullet"/>
      <w:lvlText w:val=""/>
      <w:lvlJc w:val="left"/>
      <w:pPr>
        <w:ind w:left="6233" w:hanging="360"/>
      </w:pPr>
      <w:rPr>
        <w:rFonts w:ascii="Wingdings" w:hAnsi="Wingdings" w:hint="default"/>
      </w:rPr>
    </w:lvl>
  </w:abstractNum>
  <w:abstractNum w:abstractNumId="10" w15:restartNumberingAfterBreak="0">
    <w:nsid w:val="303056C6"/>
    <w:multiLevelType w:val="hybridMultilevel"/>
    <w:tmpl w:val="44D630D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31537C18"/>
    <w:multiLevelType w:val="hybridMultilevel"/>
    <w:tmpl w:val="FCAC038E"/>
    <w:lvl w:ilvl="0" w:tplc="040B0001">
      <w:start w:val="1"/>
      <w:numFmt w:val="bullet"/>
      <w:lvlText w:val=""/>
      <w:lvlJc w:val="left"/>
      <w:pPr>
        <w:ind w:left="1551" w:hanging="360"/>
      </w:pPr>
      <w:rPr>
        <w:rFonts w:ascii="Symbol" w:hAnsi="Symbol" w:hint="default"/>
      </w:rPr>
    </w:lvl>
    <w:lvl w:ilvl="1" w:tplc="040B0003" w:tentative="1">
      <w:start w:val="1"/>
      <w:numFmt w:val="bullet"/>
      <w:lvlText w:val="o"/>
      <w:lvlJc w:val="left"/>
      <w:pPr>
        <w:ind w:left="2271" w:hanging="360"/>
      </w:pPr>
      <w:rPr>
        <w:rFonts w:ascii="Courier New" w:hAnsi="Courier New" w:cs="Courier New" w:hint="default"/>
      </w:rPr>
    </w:lvl>
    <w:lvl w:ilvl="2" w:tplc="040B0005" w:tentative="1">
      <w:start w:val="1"/>
      <w:numFmt w:val="bullet"/>
      <w:lvlText w:val=""/>
      <w:lvlJc w:val="left"/>
      <w:pPr>
        <w:ind w:left="2991" w:hanging="360"/>
      </w:pPr>
      <w:rPr>
        <w:rFonts w:ascii="Wingdings" w:hAnsi="Wingdings" w:hint="default"/>
      </w:rPr>
    </w:lvl>
    <w:lvl w:ilvl="3" w:tplc="040B0001" w:tentative="1">
      <w:start w:val="1"/>
      <w:numFmt w:val="bullet"/>
      <w:lvlText w:val=""/>
      <w:lvlJc w:val="left"/>
      <w:pPr>
        <w:ind w:left="3711" w:hanging="360"/>
      </w:pPr>
      <w:rPr>
        <w:rFonts w:ascii="Symbol" w:hAnsi="Symbol" w:hint="default"/>
      </w:rPr>
    </w:lvl>
    <w:lvl w:ilvl="4" w:tplc="040B0003" w:tentative="1">
      <w:start w:val="1"/>
      <w:numFmt w:val="bullet"/>
      <w:lvlText w:val="o"/>
      <w:lvlJc w:val="left"/>
      <w:pPr>
        <w:ind w:left="4431" w:hanging="360"/>
      </w:pPr>
      <w:rPr>
        <w:rFonts w:ascii="Courier New" w:hAnsi="Courier New" w:cs="Courier New" w:hint="default"/>
      </w:rPr>
    </w:lvl>
    <w:lvl w:ilvl="5" w:tplc="040B0005" w:tentative="1">
      <w:start w:val="1"/>
      <w:numFmt w:val="bullet"/>
      <w:lvlText w:val=""/>
      <w:lvlJc w:val="left"/>
      <w:pPr>
        <w:ind w:left="5151" w:hanging="360"/>
      </w:pPr>
      <w:rPr>
        <w:rFonts w:ascii="Wingdings" w:hAnsi="Wingdings" w:hint="default"/>
      </w:rPr>
    </w:lvl>
    <w:lvl w:ilvl="6" w:tplc="040B0001" w:tentative="1">
      <w:start w:val="1"/>
      <w:numFmt w:val="bullet"/>
      <w:lvlText w:val=""/>
      <w:lvlJc w:val="left"/>
      <w:pPr>
        <w:ind w:left="5871" w:hanging="360"/>
      </w:pPr>
      <w:rPr>
        <w:rFonts w:ascii="Symbol" w:hAnsi="Symbol" w:hint="default"/>
      </w:rPr>
    </w:lvl>
    <w:lvl w:ilvl="7" w:tplc="040B0003" w:tentative="1">
      <w:start w:val="1"/>
      <w:numFmt w:val="bullet"/>
      <w:lvlText w:val="o"/>
      <w:lvlJc w:val="left"/>
      <w:pPr>
        <w:ind w:left="6591" w:hanging="360"/>
      </w:pPr>
      <w:rPr>
        <w:rFonts w:ascii="Courier New" w:hAnsi="Courier New" w:cs="Courier New" w:hint="default"/>
      </w:rPr>
    </w:lvl>
    <w:lvl w:ilvl="8" w:tplc="040B0005" w:tentative="1">
      <w:start w:val="1"/>
      <w:numFmt w:val="bullet"/>
      <w:lvlText w:val=""/>
      <w:lvlJc w:val="left"/>
      <w:pPr>
        <w:ind w:left="7311" w:hanging="360"/>
      </w:pPr>
      <w:rPr>
        <w:rFonts w:ascii="Wingdings" w:hAnsi="Wingdings" w:hint="default"/>
      </w:rPr>
    </w:lvl>
  </w:abstractNum>
  <w:abstractNum w:abstractNumId="12"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13" w15:restartNumberingAfterBreak="0">
    <w:nsid w:val="3A4B160F"/>
    <w:multiLevelType w:val="hybridMultilevel"/>
    <w:tmpl w:val="A15AAC70"/>
    <w:lvl w:ilvl="0" w:tplc="B974141E">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3C9B33EA"/>
    <w:multiLevelType w:val="multilevel"/>
    <w:tmpl w:val="15AE29FE"/>
    <w:lvl w:ilvl="0">
      <w:start w:val="1"/>
      <w:numFmt w:val="bullet"/>
      <w:lvlText w:val=""/>
      <w:lvlJc w:val="left"/>
      <w:pPr>
        <w:ind w:left="1551" w:hanging="360"/>
      </w:pPr>
      <w:rPr>
        <w:rFonts w:ascii="Symbol" w:hAnsi="Symbol" w:cs="Segoe UI" w:hint="default"/>
        <w:color w:val="FF0000"/>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1F7EA1"/>
    <w:multiLevelType w:val="hybridMultilevel"/>
    <w:tmpl w:val="541411B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7" w15:restartNumberingAfterBreak="0">
    <w:nsid w:val="44106AD4"/>
    <w:multiLevelType w:val="hybridMultilevel"/>
    <w:tmpl w:val="4BB84646"/>
    <w:lvl w:ilvl="0" w:tplc="040B0009">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8A94C13"/>
    <w:multiLevelType w:val="hybridMultilevel"/>
    <w:tmpl w:val="6034358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0" w15:restartNumberingAfterBreak="0">
    <w:nsid w:val="4D0D2A04"/>
    <w:multiLevelType w:val="hybridMultilevel"/>
    <w:tmpl w:val="788632C2"/>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D9340DE"/>
    <w:multiLevelType w:val="hybridMultilevel"/>
    <w:tmpl w:val="6AEC799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4E48579F"/>
    <w:multiLevelType w:val="hybridMultilevel"/>
    <w:tmpl w:val="67885F5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537B5DBB"/>
    <w:multiLevelType w:val="hybridMultilevel"/>
    <w:tmpl w:val="623872B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5F36665F"/>
    <w:multiLevelType w:val="hybridMultilevel"/>
    <w:tmpl w:val="283E16B4"/>
    <w:lvl w:ilvl="0" w:tplc="040B0001">
      <w:start w:val="1"/>
      <w:numFmt w:val="bullet"/>
      <w:lvlText w:val=""/>
      <w:lvlJc w:val="left"/>
      <w:pPr>
        <w:ind w:left="1908" w:hanging="360"/>
      </w:pPr>
      <w:rPr>
        <w:rFonts w:ascii="Symbol" w:hAnsi="Symbol" w:hint="default"/>
      </w:rPr>
    </w:lvl>
    <w:lvl w:ilvl="1" w:tplc="040B0003" w:tentative="1">
      <w:start w:val="1"/>
      <w:numFmt w:val="bullet"/>
      <w:lvlText w:val="o"/>
      <w:lvlJc w:val="left"/>
      <w:pPr>
        <w:ind w:left="2628" w:hanging="360"/>
      </w:pPr>
      <w:rPr>
        <w:rFonts w:ascii="Courier New" w:hAnsi="Courier New" w:cs="Courier New" w:hint="default"/>
      </w:rPr>
    </w:lvl>
    <w:lvl w:ilvl="2" w:tplc="040B0005" w:tentative="1">
      <w:start w:val="1"/>
      <w:numFmt w:val="bullet"/>
      <w:lvlText w:val=""/>
      <w:lvlJc w:val="left"/>
      <w:pPr>
        <w:ind w:left="3348" w:hanging="360"/>
      </w:pPr>
      <w:rPr>
        <w:rFonts w:ascii="Wingdings" w:hAnsi="Wingdings" w:hint="default"/>
      </w:rPr>
    </w:lvl>
    <w:lvl w:ilvl="3" w:tplc="040B0001" w:tentative="1">
      <w:start w:val="1"/>
      <w:numFmt w:val="bullet"/>
      <w:lvlText w:val=""/>
      <w:lvlJc w:val="left"/>
      <w:pPr>
        <w:ind w:left="4068" w:hanging="360"/>
      </w:pPr>
      <w:rPr>
        <w:rFonts w:ascii="Symbol" w:hAnsi="Symbol" w:hint="default"/>
      </w:rPr>
    </w:lvl>
    <w:lvl w:ilvl="4" w:tplc="040B0003" w:tentative="1">
      <w:start w:val="1"/>
      <w:numFmt w:val="bullet"/>
      <w:lvlText w:val="o"/>
      <w:lvlJc w:val="left"/>
      <w:pPr>
        <w:ind w:left="4788" w:hanging="360"/>
      </w:pPr>
      <w:rPr>
        <w:rFonts w:ascii="Courier New" w:hAnsi="Courier New" w:cs="Courier New" w:hint="default"/>
      </w:rPr>
    </w:lvl>
    <w:lvl w:ilvl="5" w:tplc="040B0005" w:tentative="1">
      <w:start w:val="1"/>
      <w:numFmt w:val="bullet"/>
      <w:lvlText w:val=""/>
      <w:lvlJc w:val="left"/>
      <w:pPr>
        <w:ind w:left="5508" w:hanging="360"/>
      </w:pPr>
      <w:rPr>
        <w:rFonts w:ascii="Wingdings" w:hAnsi="Wingdings" w:hint="default"/>
      </w:rPr>
    </w:lvl>
    <w:lvl w:ilvl="6" w:tplc="040B0001" w:tentative="1">
      <w:start w:val="1"/>
      <w:numFmt w:val="bullet"/>
      <w:lvlText w:val=""/>
      <w:lvlJc w:val="left"/>
      <w:pPr>
        <w:ind w:left="6228" w:hanging="360"/>
      </w:pPr>
      <w:rPr>
        <w:rFonts w:ascii="Symbol" w:hAnsi="Symbol" w:hint="default"/>
      </w:rPr>
    </w:lvl>
    <w:lvl w:ilvl="7" w:tplc="040B0003" w:tentative="1">
      <w:start w:val="1"/>
      <w:numFmt w:val="bullet"/>
      <w:lvlText w:val="o"/>
      <w:lvlJc w:val="left"/>
      <w:pPr>
        <w:ind w:left="6948" w:hanging="360"/>
      </w:pPr>
      <w:rPr>
        <w:rFonts w:ascii="Courier New" w:hAnsi="Courier New" w:cs="Courier New" w:hint="default"/>
      </w:rPr>
    </w:lvl>
    <w:lvl w:ilvl="8" w:tplc="040B0005" w:tentative="1">
      <w:start w:val="1"/>
      <w:numFmt w:val="bullet"/>
      <w:lvlText w:val=""/>
      <w:lvlJc w:val="left"/>
      <w:pPr>
        <w:ind w:left="7668" w:hanging="360"/>
      </w:pPr>
      <w:rPr>
        <w:rFonts w:ascii="Wingdings" w:hAnsi="Wingdings" w:hint="default"/>
      </w:rPr>
    </w:lvl>
  </w:abstractNum>
  <w:abstractNum w:abstractNumId="25" w15:restartNumberingAfterBreak="0">
    <w:nsid w:val="60585DEF"/>
    <w:multiLevelType w:val="hybridMultilevel"/>
    <w:tmpl w:val="B980088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60B37174"/>
    <w:multiLevelType w:val="hybridMultilevel"/>
    <w:tmpl w:val="851036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12B7923"/>
    <w:multiLevelType w:val="multilevel"/>
    <w:tmpl w:val="15AE29FE"/>
    <w:lvl w:ilvl="0">
      <w:start w:val="1"/>
      <w:numFmt w:val="bullet"/>
      <w:lvlText w:val=""/>
      <w:lvlJc w:val="left"/>
      <w:pPr>
        <w:ind w:left="1551" w:hanging="360"/>
      </w:pPr>
      <w:rPr>
        <w:rFonts w:ascii="Symbol" w:hAnsi="Symbol" w:cs="Segoe UI" w:hint="default"/>
        <w:color w:val="FF0000"/>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4AB3C8B"/>
    <w:multiLevelType w:val="hybridMultilevel"/>
    <w:tmpl w:val="E6F017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CA257F1"/>
    <w:multiLevelType w:val="hybridMultilevel"/>
    <w:tmpl w:val="EC4476D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 w15:restartNumberingAfterBreak="0">
    <w:nsid w:val="722C5451"/>
    <w:multiLevelType w:val="hybridMultilevel"/>
    <w:tmpl w:val="D1543EB0"/>
    <w:lvl w:ilvl="0" w:tplc="040B0001">
      <w:start w:val="1"/>
      <w:numFmt w:val="bullet"/>
      <w:lvlText w:val=""/>
      <w:lvlJc w:val="left"/>
      <w:pPr>
        <w:ind w:left="1911" w:hanging="360"/>
      </w:pPr>
      <w:rPr>
        <w:rFonts w:ascii="Symbol" w:hAnsi="Symbol" w:hint="default"/>
      </w:rPr>
    </w:lvl>
    <w:lvl w:ilvl="1" w:tplc="040B0003" w:tentative="1">
      <w:start w:val="1"/>
      <w:numFmt w:val="bullet"/>
      <w:lvlText w:val="o"/>
      <w:lvlJc w:val="left"/>
      <w:pPr>
        <w:ind w:left="2631" w:hanging="360"/>
      </w:pPr>
      <w:rPr>
        <w:rFonts w:ascii="Courier New" w:hAnsi="Courier New" w:cs="Courier New" w:hint="default"/>
      </w:rPr>
    </w:lvl>
    <w:lvl w:ilvl="2" w:tplc="040B0005" w:tentative="1">
      <w:start w:val="1"/>
      <w:numFmt w:val="bullet"/>
      <w:lvlText w:val=""/>
      <w:lvlJc w:val="left"/>
      <w:pPr>
        <w:ind w:left="3351" w:hanging="360"/>
      </w:pPr>
      <w:rPr>
        <w:rFonts w:ascii="Wingdings" w:hAnsi="Wingdings" w:hint="default"/>
      </w:rPr>
    </w:lvl>
    <w:lvl w:ilvl="3" w:tplc="040B0001" w:tentative="1">
      <w:start w:val="1"/>
      <w:numFmt w:val="bullet"/>
      <w:lvlText w:val=""/>
      <w:lvlJc w:val="left"/>
      <w:pPr>
        <w:ind w:left="4071" w:hanging="360"/>
      </w:pPr>
      <w:rPr>
        <w:rFonts w:ascii="Symbol" w:hAnsi="Symbol" w:hint="default"/>
      </w:rPr>
    </w:lvl>
    <w:lvl w:ilvl="4" w:tplc="040B0003" w:tentative="1">
      <w:start w:val="1"/>
      <w:numFmt w:val="bullet"/>
      <w:lvlText w:val="o"/>
      <w:lvlJc w:val="left"/>
      <w:pPr>
        <w:ind w:left="4791" w:hanging="360"/>
      </w:pPr>
      <w:rPr>
        <w:rFonts w:ascii="Courier New" w:hAnsi="Courier New" w:cs="Courier New" w:hint="default"/>
      </w:rPr>
    </w:lvl>
    <w:lvl w:ilvl="5" w:tplc="040B0005" w:tentative="1">
      <w:start w:val="1"/>
      <w:numFmt w:val="bullet"/>
      <w:lvlText w:val=""/>
      <w:lvlJc w:val="left"/>
      <w:pPr>
        <w:ind w:left="5511" w:hanging="360"/>
      </w:pPr>
      <w:rPr>
        <w:rFonts w:ascii="Wingdings" w:hAnsi="Wingdings" w:hint="default"/>
      </w:rPr>
    </w:lvl>
    <w:lvl w:ilvl="6" w:tplc="040B0001" w:tentative="1">
      <w:start w:val="1"/>
      <w:numFmt w:val="bullet"/>
      <w:lvlText w:val=""/>
      <w:lvlJc w:val="left"/>
      <w:pPr>
        <w:ind w:left="6231" w:hanging="360"/>
      </w:pPr>
      <w:rPr>
        <w:rFonts w:ascii="Symbol" w:hAnsi="Symbol" w:hint="default"/>
      </w:rPr>
    </w:lvl>
    <w:lvl w:ilvl="7" w:tplc="040B0003" w:tentative="1">
      <w:start w:val="1"/>
      <w:numFmt w:val="bullet"/>
      <w:lvlText w:val="o"/>
      <w:lvlJc w:val="left"/>
      <w:pPr>
        <w:ind w:left="6951" w:hanging="360"/>
      </w:pPr>
      <w:rPr>
        <w:rFonts w:ascii="Courier New" w:hAnsi="Courier New" w:cs="Courier New" w:hint="default"/>
      </w:rPr>
    </w:lvl>
    <w:lvl w:ilvl="8" w:tplc="040B0005" w:tentative="1">
      <w:start w:val="1"/>
      <w:numFmt w:val="bullet"/>
      <w:lvlText w:val=""/>
      <w:lvlJc w:val="left"/>
      <w:pPr>
        <w:ind w:left="7671" w:hanging="360"/>
      </w:pPr>
      <w:rPr>
        <w:rFonts w:ascii="Wingdings" w:hAnsi="Wingdings" w:hint="default"/>
      </w:rPr>
    </w:lvl>
  </w:abstractNum>
  <w:abstractNum w:abstractNumId="31" w15:restartNumberingAfterBreak="0">
    <w:nsid w:val="795B67AC"/>
    <w:multiLevelType w:val="hybridMultilevel"/>
    <w:tmpl w:val="E37EEA9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2" w15:restartNumberingAfterBreak="0">
    <w:nsid w:val="7D655FC8"/>
    <w:multiLevelType w:val="hybridMultilevel"/>
    <w:tmpl w:val="937C687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7F9D004A"/>
    <w:multiLevelType w:val="multilevel"/>
    <w:tmpl w:val="91C84DD6"/>
    <w:lvl w:ilvl="0">
      <w:start w:val="1"/>
      <w:numFmt w:val="bullet"/>
      <w:pStyle w:val="Luettelo"/>
      <w:lvlText w:val=""/>
      <w:lvlJc w:val="left"/>
      <w:pPr>
        <w:ind w:left="1551" w:hanging="360"/>
      </w:pPr>
      <w:rPr>
        <w:rFonts w:ascii="Symbol" w:hAnsi="Symbol" w:cs="Segoe UI" w:hint="default"/>
        <w:color w:val="FF0000"/>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19"/>
  </w:num>
  <w:num w:numId="3">
    <w:abstractNumId w:val="33"/>
  </w:num>
  <w:num w:numId="4">
    <w:abstractNumId w:val="0"/>
  </w:num>
  <w:num w:numId="5">
    <w:abstractNumId w:val="8"/>
  </w:num>
  <w:num w:numId="6">
    <w:abstractNumId w:val="12"/>
  </w:num>
  <w:num w:numId="7">
    <w:abstractNumId w:val="3"/>
  </w:num>
  <w:num w:numId="8">
    <w:abstractNumId w:val="5"/>
  </w:num>
  <w:num w:numId="9">
    <w:abstractNumId w:val="17"/>
  </w:num>
  <w:num w:numId="10">
    <w:abstractNumId w:val="6"/>
  </w:num>
  <w:num w:numId="11">
    <w:abstractNumId w:val="28"/>
  </w:num>
  <w:num w:numId="12">
    <w:abstractNumId w:val="20"/>
  </w:num>
  <w:num w:numId="13">
    <w:abstractNumId w:val="1"/>
  </w:num>
  <w:num w:numId="14">
    <w:abstractNumId w:val="26"/>
  </w:num>
  <w:num w:numId="15">
    <w:abstractNumId w:val="10"/>
  </w:num>
  <w:num w:numId="16">
    <w:abstractNumId w:val="22"/>
  </w:num>
  <w:num w:numId="17">
    <w:abstractNumId w:val="11"/>
  </w:num>
  <w:num w:numId="18">
    <w:abstractNumId w:val="29"/>
  </w:num>
  <w:num w:numId="19">
    <w:abstractNumId w:val="18"/>
  </w:num>
  <w:num w:numId="20">
    <w:abstractNumId w:val="32"/>
  </w:num>
  <w:num w:numId="21">
    <w:abstractNumId w:val="21"/>
  </w:num>
  <w:num w:numId="22">
    <w:abstractNumId w:val="15"/>
  </w:num>
  <w:num w:numId="23">
    <w:abstractNumId w:val="31"/>
  </w:num>
  <w:num w:numId="24">
    <w:abstractNumId w:val="30"/>
  </w:num>
  <w:num w:numId="25">
    <w:abstractNumId w:val="2"/>
  </w:num>
  <w:num w:numId="26">
    <w:abstractNumId w:val="24"/>
  </w:num>
  <w:num w:numId="27">
    <w:abstractNumId w:val="4"/>
  </w:num>
  <w:num w:numId="28">
    <w:abstractNumId w:val="25"/>
  </w:num>
  <w:num w:numId="29">
    <w:abstractNumId w:val="9"/>
  </w:num>
  <w:num w:numId="30">
    <w:abstractNumId w:val="14"/>
  </w:num>
  <w:num w:numId="31">
    <w:abstractNumId w:val="27"/>
  </w:num>
  <w:num w:numId="32">
    <w:abstractNumId w:val="2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96"/>
    <w:rsid w:val="000009EB"/>
    <w:rsid w:val="00004A1C"/>
    <w:rsid w:val="000058ED"/>
    <w:rsid w:val="000070D0"/>
    <w:rsid w:val="00012C7E"/>
    <w:rsid w:val="00013945"/>
    <w:rsid w:val="00021C9E"/>
    <w:rsid w:val="00030274"/>
    <w:rsid w:val="00032ADC"/>
    <w:rsid w:val="00033395"/>
    <w:rsid w:val="0003418D"/>
    <w:rsid w:val="00043B13"/>
    <w:rsid w:val="00047B49"/>
    <w:rsid w:val="000539A0"/>
    <w:rsid w:val="0005650F"/>
    <w:rsid w:val="000639CC"/>
    <w:rsid w:val="00064BA3"/>
    <w:rsid w:val="00071632"/>
    <w:rsid w:val="0007258F"/>
    <w:rsid w:val="00074D1C"/>
    <w:rsid w:val="0008261C"/>
    <w:rsid w:val="00087389"/>
    <w:rsid w:val="000A4DFA"/>
    <w:rsid w:val="000C3BE9"/>
    <w:rsid w:val="000C7201"/>
    <w:rsid w:val="000C7E8C"/>
    <w:rsid w:val="000D20DF"/>
    <w:rsid w:val="000D33B3"/>
    <w:rsid w:val="000E26C5"/>
    <w:rsid w:val="000F0AF5"/>
    <w:rsid w:val="000F1ABA"/>
    <w:rsid w:val="000F4350"/>
    <w:rsid w:val="000F5EC4"/>
    <w:rsid w:val="00117BC3"/>
    <w:rsid w:val="00117F9C"/>
    <w:rsid w:val="00125124"/>
    <w:rsid w:val="00126143"/>
    <w:rsid w:val="00127ABB"/>
    <w:rsid w:val="0013360B"/>
    <w:rsid w:val="00140164"/>
    <w:rsid w:val="0014405D"/>
    <w:rsid w:val="00155B45"/>
    <w:rsid w:val="0016447C"/>
    <w:rsid w:val="00165CF9"/>
    <w:rsid w:val="00167DCA"/>
    <w:rsid w:val="001703FE"/>
    <w:rsid w:val="00174F7B"/>
    <w:rsid w:val="001750F2"/>
    <w:rsid w:val="00175B44"/>
    <w:rsid w:val="0017627E"/>
    <w:rsid w:val="00181C00"/>
    <w:rsid w:val="00186370"/>
    <w:rsid w:val="00190586"/>
    <w:rsid w:val="0019164D"/>
    <w:rsid w:val="001932F9"/>
    <w:rsid w:val="00195851"/>
    <w:rsid w:val="001A16E8"/>
    <w:rsid w:val="001A5CD7"/>
    <w:rsid w:val="001A6268"/>
    <w:rsid w:val="001B0AA0"/>
    <w:rsid w:val="001B2BAA"/>
    <w:rsid w:val="001B3661"/>
    <w:rsid w:val="001B3DFA"/>
    <w:rsid w:val="001B545D"/>
    <w:rsid w:val="001B5CF2"/>
    <w:rsid w:val="001C1C0F"/>
    <w:rsid w:val="001C40CB"/>
    <w:rsid w:val="001C4194"/>
    <w:rsid w:val="001F7B15"/>
    <w:rsid w:val="00201C58"/>
    <w:rsid w:val="00206450"/>
    <w:rsid w:val="00211D88"/>
    <w:rsid w:val="00216CB5"/>
    <w:rsid w:val="0022111F"/>
    <w:rsid w:val="00221978"/>
    <w:rsid w:val="002243A3"/>
    <w:rsid w:val="00224D81"/>
    <w:rsid w:val="00227AAA"/>
    <w:rsid w:val="00234F8A"/>
    <w:rsid w:val="00243673"/>
    <w:rsid w:val="00246356"/>
    <w:rsid w:val="002464B1"/>
    <w:rsid w:val="002742FA"/>
    <w:rsid w:val="0028230C"/>
    <w:rsid w:val="002871EA"/>
    <w:rsid w:val="00287385"/>
    <w:rsid w:val="00291585"/>
    <w:rsid w:val="00297269"/>
    <w:rsid w:val="002A07A9"/>
    <w:rsid w:val="002A290E"/>
    <w:rsid w:val="002B052A"/>
    <w:rsid w:val="002C0609"/>
    <w:rsid w:val="002D74EA"/>
    <w:rsid w:val="002D7B73"/>
    <w:rsid w:val="002E48EF"/>
    <w:rsid w:val="002F0DD7"/>
    <w:rsid w:val="002F3FA3"/>
    <w:rsid w:val="002F6270"/>
    <w:rsid w:val="00302856"/>
    <w:rsid w:val="0030309C"/>
    <w:rsid w:val="00311193"/>
    <w:rsid w:val="0031154F"/>
    <w:rsid w:val="0031219D"/>
    <w:rsid w:val="00313BCB"/>
    <w:rsid w:val="00316B3F"/>
    <w:rsid w:val="00317AA4"/>
    <w:rsid w:val="003326DE"/>
    <w:rsid w:val="0033426B"/>
    <w:rsid w:val="00345DE7"/>
    <w:rsid w:val="00350642"/>
    <w:rsid w:val="00351C7F"/>
    <w:rsid w:val="00354B4B"/>
    <w:rsid w:val="00356779"/>
    <w:rsid w:val="003606BB"/>
    <w:rsid w:val="00364715"/>
    <w:rsid w:val="00371133"/>
    <w:rsid w:val="003804DC"/>
    <w:rsid w:val="00387F7C"/>
    <w:rsid w:val="00391823"/>
    <w:rsid w:val="003937BC"/>
    <w:rsid w:val="003938CA"/>
    <w:rsid w:val="003A34B9"/>
    <w:rsid w:val="003B538D"/>
    <w:rsid w:val="003B7DD9"/>
    <w:rsid w:val="003C19EE"/>
    <w:rsid w:val="003C4A98"/>
    <w:rsid w:val="003C5429"/>
    <w:rsid w:val="003C6C66"/>
    <w:rsid w:val="003C7EBC"/>
    <w:rsid w:val="003D4166"/>
    <w:rsid w:val="003D5C2E"/>
    <w:rsid w:val="003D70A7"/>
    <w:rsid w:val="003E0879"/>
    <w:rsid w:val="003E10EB"/>
    <w:rsid w:val="003E4C71"/>
    <w:rsid w:val="003E548E"/>
    <w:rsid w:val="003F4A60"/>
    <w:rsid w:val="0040378E"/>
    <w:rsid w:val="004038C8"/>
    <w:rsid w:val="0040733A"/>
    <w:rsid w:val="00410EDB"/>
    <w:rsid w:val="0041398E"/>
    <w:rsid w:val="00414517"/>
    <w:rsid w:val="004145E6"/>
    <w:rsid w:val="00420D16"/>
    <w:rsid w:val="004343BC"/>
    <w:rsid w:val="00434F82"/>
    <w:rsid w:val="00437D93"/>
    <w:rsid w:val="00440ED3"/>
    <w:rsid w:val="00456474"/>
    <w:rsid w:val="0045661C"/>
    <w:rsid w:val="00457914"/>
    <w:rsid w:val="004602D0"/>
    <w:rsid w:val="004628B1"/>
    <w:rsid w:val="00462CFF"/>
    <w:rsid w:val="0046393E"/>
    <w:rsid w:val="00464F28"/>
    <w:rsid w:val="0047520D"/>
    <w:rsid w:val="004818CB"/>
    <w:rsid w:val="004836FD"/>
    <w:rsid w:val="00484774"/>
    <w:rsid w:val="004919C7"/>
    <w:rsid w:val="00491E88"/>
    <w:rsid w:val="00494131"/>
    <w:rsid w:val="00494273"/>
    <w:rsid w:val="004959C6"/>
    <w:rsid w:val="004A0AEA"/>
    <w:rsid w:val="004A27D2"/>
    <w:rsid w:val="004A3B14"/>
    <w:rsid w:val="004C382C"/>
    <w:rsid w:val="004C6927"/>
    <w:rsid w:val="004D4267"/>
    <w:rsid w:val="004E0630"/>
    <w:rsid w:val="004E4226"/>
    <w:rsid w:val="004E4251"/>
    <w:rsid w:val="004E5D7D"/>
    <w:rsid w:val="004E699A"/>
    <w:rsid w:val="004E7180"/>
    <w:rsid w:val="004F4BAA"/>
    <w:rsid w:val="004F6B0C"/>
    <w:rsid w:val="004F738C"/>
    <w:rsid w:val="0050495B"/>
    <w:rsid w:val="00511BE5"/>
    <w:rsid w:val="00512CF2"/>
    <w:rsid w:val="00516C01"/>
    <w:rsid w:val="00522747"/>
    <w:rsid w:val="00527C91"/>
    <w:rsid w:val="0053301C"/>
    <w:rsid w:val="00533BEF"/>
    <w:rsid w:val="0054267A"/>
    <w:rsid w:val="00542CD9"/>
    <w:rsid w:val="005454A9"/>
    <w:rsid w:val="0055234D"/>
    <w:rsid w:val="0055262F"/>
    <w:rsid w:val="005661B8"/>
    <w:rsid w:val="005721BB"/>
    <w:rsid w:val="005908C4"/>
    <w:rsid w:val="005B4E7A"/>
    <w:rsid w:val="005B574E"/>
    <w:rsid w:val="005B598F"/>
    <w:rsid w:val="005B6FB9"/>
    <w:rsid w:val="005B7196"/>
    <w:rsid w:val="005B7445"/>
    <w:rsid w:val="005D522F"/>
    <w:rsid w:val="005E0B5D"/>
    <w:rsid w:val="005E2D23"/>
    <w:rsid w:val="005E48EA"/>
    <w:rsid w:val="005F1419"/>
    <w:rsid w:val="005F65C5"/>
    <w:rsid w:val="00601D7D"/>
    <w:rsid w:val="00605ACB"/>
    <w:rsid w:val="0060724A"/>
    <w:rsid w:val="00612226"/>
    <w:rsid w:val="00615519"/>
    <w:rsid w:val="00620C63"/>
    <w:rsid w:val="00620FCD"/>
    <w:rsid w:val="00621599"/>
    <w:rsid w:val="0063610D"/>
    <w:rsid w:val="00636D94"/>
    <w:rsid w:val="00637B4B"/>
    <w:rsid w:val="00644D2A"/>
    <w:rsid w:val="00653706"/>
    <w:rsid w:val="00653AB6"/>
    <w:rsid w:val="0066162E"/>
    <w:rsid w:val="00661D61"/>
    <w:rsid w:val="00663F65"/>
    <w:rsid w:val="006739FF"/>
    <w:rsid w:val="0067766B"/>
    <w:rsid w:val="00677DA6"/>
    <w:rsid w:val="00681A2C"/>
    <w:rsid w:val="006854AF"/>
    <w:rsid w:val="00691DE3"/>
    <w:rsid w:val="006A08E8"/>
    <w:rsid w:val="006A30ED"/>
    <w:rsid w:val="006B2858"/>
    <w:rsid w:val="006B2C10"/>
    <w:rsid w:val="006B426D"/>
    <w:rsid w:val="006B6146"/>
    <w:rsid w:val="006B7B83"/>
    <w:rsid w:val="006B7FA8"/>
    <w:rsid w:val="006D0903"/>
    <w:rsid w:val="006D4650"/>
    <w:rsid w:val="006D657D"/>
    <w:rsid w:val="006D6722"/>
    <w:rsid w:val="006E0F3C"/>
    <w:rsid w:val="006E669C"/>
    <w:rsid w:val="006F36F8"/>
    <w:rsid w:val="00702D63"/>
    <w:rsid w:val="00702F5A"/>
    <w:rsid w:val="007143BC"/>
    <w:rsid w:val="00714450"/>
    <w:rsid w:val="00724EE1"/>
    <w:rsid w:val="00725FED"/>
    <w:rsid w:val="0073191E"/>
    <w:rsid w:val="00732631"/>
    <w:rsid w:val="00732816"/>
    <w:rsid w:val="007329F1"/>
    <w:rsid w:val="00736FC1"/>
    <w:rsid w:val="0073713A"/>
    <w:rsid w:val="00741D4A"/>
    <w:rsid w:val="00760947"/>
    <w:rsid w:val="007632A7"/>
    <w:rsid w:val="00766EBB"/>
    <w:rsid w:val="00767EBB"/>
    <w:rsid w:val="007727E6"/>
    <w:rsid w:val="00772D5F"/>
    <w:rsid w:val="00773567"/>
    <w:rsid w:val="00777702"/>
    <w:rsid w:val="007825BC"/>
    <w:rsid w:val="00787376"/>
    <w:rsid w:val="00795F64"/>
    <w:rsid w:val="00796807"/>
    <w:rsid w:val="007A54E0"/>
    <w:rsid w:val="007A77BC"/>
    <w:rsid w:val="007B749C"/>
    <w:rsid w:val="007C1DF2"/>
    <w:rsid w:val="007C374E"/>
    <w:rsid w:val="007C7C4F"/>
    <w:rsid w:val="007E7155"/>
    <w:rsid w:val="007F19E7"/>
    <w:rsid w:val="007F3A73"/>
    <w:rsid w:val="0080351B"/>
    <w:rsid w:val="00814E8D"/>
    <w:rsid w:val="00817153"/>
    <w:rsid w:val="008204AF"/>
    <w:rsid w:val="008217E2"/>
    <w:rsid w:val="00825547"/>
    <w:rsid w:val="00826C55"/>
    <w:rsid w:val="00830601"/>
    <w:rsid w:val="00843BF7"/>
    <w:rsid w:val="00852633"/>
    <w:rsid w:val="00860E8C"/>
    <w:rsid w:val="00862283"/>
    <w:rsid w:val="00876CF1"/>
    <w:rsid w:val="00880A75"/>
    <w:rsid w:val="008832FB"/>
    <w:rsid w:val="00886207"/>
    <w:rsid w:val="00887E69"/>
    <w:rsid w:val="00893F7D"/>
    <w:rsid w:val="008946B6"/>
    <w:rsid w:val="0089514C"/>
    <w:rsid w:val="008B0AB6"/>
    <w:rsid w:val="008B1667"/>
    <w:rsid w:val="008B6BF7"/>
    <w:rsid w:val="008D3531"/>
    <w:rsid w:val="008E259B"/>
    <w:rsid w:val="008E5DF6"/>
    <w:rsid w:val="008E71FB"/>
    <w:rsid w:val="008F0DD8"/>
    <w:rsid w:val="008F4655"/>
    <w:rsid w:val="008F78F1"/>
    <w:rsid w:val="00905B02"/>
    <w:rsid w:val="00912F7D"/>
    <w:rsid w:val="00920BDD"/>
    <w:rsid w:val="00920D1C"/>
    <w:rsid w:val="00924404"/>
    <w:rsid w:val="00930465"/>
    <w:rsid w:val="009365BF"/>
    <w:rsid w:val="00943458"/>
    <w:rsid w:val="00947191"/>
    <w:rsid w:val="00956D8B"/>
    <w:rsid w:val="00966666"/>
    <w:rsid w:val="00967360"/>
    <w:rsid w:val="00984A36"/>
    <w:rsid w:val="00985B9B"/>
    <w:rsid w:val="009939B4"/>
    <w:rsid w:val="0099556F"/>
    <w:rsid w:val="009978C4"/>
    <w:rsid w:val="009A68D1"/>
    <w:rsid w:val="009B00F8"/>
    <w:rsid w:val="009B338E"/>
    <w:rsid w:val="009B37C5"/>
    <w:rsid w:val="009B398A"/>
    <w:rsid w:val="009B6299"/>
    <w:rsid w:val="009C0AE7"/>
    <w:rsid w:val="009C2C43"/>
    <w:rsid w:val="009C4CA5"/>
    <w:rsid w:val="009D7BB0"/>
    <w:rsid w:val="009E3D1F"/>
    <w:rsid w:val="009E40DA"/>
    <w:rsid w:val="009F2DF9"/>
    <w:rsid w:val="00A01F8D"/>
    <w:rsid w:val="00A048F8"/>
    <w:rsid w:val="00A0714A"/>
    <w:rsid w:val="00A0715C"/>
    <w:rsid w:val="00A139D0"/>
    <w:rsid w:val="00A248D7"/>
    <w:rsid w:val="00A3260C"/>
    <w:rsid w:val="00A362BB"/>
    <w:rsid w:val="00A40ED0"/>
    <w:rsid w:val="00A50B0A"/>
    <w:rsid w:val="00A574DD"/>
    <w:rsid w:val="00A578B4"/>
    <w:rsid w:val="00A65357"/>
    <w:rsid w:val="00A71532"/>
    <w:rsid w:val="00A82759"/>
    <w:rsid w:val="00A82C3D"/>
    <w:rsid w:val="00A92FA6"/>
    <w:rsid w:val="00A961CB"/>
    <w:rsid w:val="00AA2A14"/>
    <w:rsid w:val="00AA56C3"/>
    <w:rsid w:val="00AB124A"/>
    <w:rsid w:val="00AB3675"/>
    <w:rsid w:val="00AC0E17"/>
    <w:rsid w:val="00AC47EF"/>
    <w:rsid w:val="00AC7BC5"/>
    <w:rsid w:val="00AD043D"/>
    <w:rsid w:val="00AD3B3F"/>
    <w:rsid w:val="00AE782D"/>
    <w:rsid w:val="00AF69EA"/>
    <w:rsid w:val="00B0500F"/>
    <w:rsid w:val="00B0551C"/>
    <w:rsid w:val="00B05B63"/>
    <w:rsid w:val="00B06142"/>
    <w:rsid w:val="00B14070"/>
    <w:rsid w:val="00B15C4A"/>
    <w:rsid w:val="00B21287"/>
    <w:rsid w:val="00B34779"/>
    <w:rsid w:val="00B361BA"/>
    <w:rsid w:val="00B36728"/>
    <w:rsid w:val="00B40147"/>
    <w:rsid w:val="00B41F46"/>
    <w:rsid w:val="00B47A21"/>
    <w:rsid w:val="00B5026D"/>
    <w:rsid w:val="00B52C72"/>
    <w:rsid w:val="00B53734"/>
    <w:rsid w:val="00B61568"/>
    <w:rsid w:val="00B6556B"/>
    <w:rsid w:val="00B77E15"/>
    <w:rsid w:val="00B82D7F"/>
    <w:rsid w:val="00B877DC"/>
    <w:rsid w:val="00B94891"/>
    <w:rsid w:val="00B94F79"/>
    <w:rsid w:val="00B963EA"/>
    <w:rsid w:val="00BA7BA5"/>
    <w:rsid w:val="00BB1B52"/>
    <w:rsid w:val="00BB6EC0"/>
    <w:rsid w:val="00BC768D"/>
    <w:rsid w:val="00BD2A87"/>
    <w:rsid w:val="00BD48E6"/>
    <w:rsid w:val="00BD6568"/>
    <w:rsid w:val="00BE20EE"/>
    <w:rsid w:val="00BE5A0C"/>
    <w:rsid w:val="00BF3491"/>
    <w:rsid w:val="00BF3D9E"/>
    <w:rsid w:val="00BF430D"/>
    <w:rsid w:val="00C10165"/>
    <w:rsid w:val="00C12BC1"/>
    <w:rsid w:val="00C15BD4"/>
    <w:rsid w:val="00C164B8"/>
    <w:rsid w:val="00C2018C"/>
    <w:rsid w:val="00C23806"/>
    <w:rsid w:val="00C257FC"/>
    <w:rsid w:val="00C30F10"/>
    <w:rsid w:val="00C326FA"/>
    <w:rsid w:val="00C40137"/>
    <w:rsid w:val="00C44AA1"/>
    <w:rsid w:val="00C455E4"/>
    <w:rsid w:val="00C46D72"/>
    <w:rsid w:val="00C479A0"/>
    <w:rsid w:val="00C47BBA"/>
    <w:rsid w:val="00C525F7"/>
    <w:rsid w:val="00C5482C"/>
    <w:rsid w:val="00C55926"/>
    <w:rsid w:val="00C56D47"/>
    <w:rsid w:val="00C635DE"/>
    <w:rsid w:val="00C71063"/>
    <w:rsid w:val="00C710B6"/>
    <w:rsid w:val="00C72946"/>
    <w:rsid w:val="00C743E5"/>
    <w:rsid w:val="00C77D13"/>
    <w:rsid w:val="00C81FA2"/>
    <w:rsid w:val="00C8584F"/>
    <w:rsid w:val="00C85D1C"/>
    <w:rsid w:val="00C9011C"/>
    <w:rsid w:val="00C94A56"/>
    <w:rsid w:val="00C97CAC"/>
    <w:rsid w:val="00CA0EED"/>
    <w:rsid w:val="00CA4F49"/>
    <w:rsid w:val="00CB11A6"/>
    <w:rsid w:val="00CB3ADD"/>
    <w:rsid w:val="00CD143C"/>
    <w:rsid w:val="00CD21A2"/>
    <w:rsid w:val="00CD44E3"/>
    <w:rsid w:val="00CD53A1"/>
    <w:rsid w:val="00CE1535"/>
    <w:rsid w:val="00CE33AA"/>
    <w:rsid w:val="00CE7B53"/>
    <w:rsid w:val="00CF0EC2"/>
    <w:rsid w:val="00CF2789"/>
    <w:rsid w:val="00CF347E"/>
    <w:rsid w:val="00D00C89"/>
    <w:rsid w:val="00D0138A"/>
    <w:rsid w:val="00D02421"/>
    <w:rsid w:val="00D07AB2"/>
    <w:rsid w:val="00D219D6"/>
    <w:rsid w:val="00D32DA0"/>
    <w:rsid w:val="00D37E3E"/>
    <w:rsid w:val="00D40A68"/>
    <w:rsid w:val="00D41A7E"/>
    <w:rsid w:val="00D43B00"/>
    <w:rsid w:val="00D472B8"/>
    <w:rsid w:val="00D51F5E"/>
    <w:rsid w:val="00D60976"/>
    <w:rsid w:val="00D614CE"/>
    <w:rsid w:val="00D67C9F"/>
    <w:rsid w:val="00D71547"/>
    <w:rsid w:val="00D724D2"/>
    <w:rsid w:val="00D72A44"/>
    <w:rsid w:val="00D74B23"/>
    <w:rsid w:val="00D86BB7"/>
    <w:rsid w:val="00D925D7"/>
    <w:rsid w:val="00D94D76"/>
    <w:rsid w:val="00DA3383"/>
    <w:rsid w:val="00DC0D18"/>
    <w:rsid w:val="00DC6E2A"/>
    <w:rsid w:val="00DD1C72"/>
    <w:rsid w:val="00DD3BA1"/>
    <w:rsid w:val="00DD6F23"/>
    <w:rsid w:val="00DE3300"/>
    <w:rsid w:val="00DF0EAF"/>
    <w:rsid w:val="00DF0F6C"/>
    <w:rsid w:val="00DF1CBE"/>
    <w:rsid w:val="00DF2587"/>
    <w:rsid w:val="00DF4335"/>
    <w:rsid w:val="00DF5FF8"/>
    <w:rsid w:val="00DF7B1E"/>
    <w:rsid w:val="00E05681"/>
    <w:rsid w:val="00E178BA"/>
    <w:rsid w:val="00E20CFE"/>
    <w:rsid w:val="00E23B21"/>
    <w:rsid w:val="00E24889"/>
    <w:rsid w:val="00E268A5"/>
    <w:rsid w:val="00E31808"/>
    <w:rsid w:val="00E336B0"/>
    <w:rsid w:val="00E418BB"/>
    <w:rsid w:val="00E52AF0"/>
    <w:rsid w:val="00E55F0C"/>
    <w:rsid w:val="00E67C8E"/>
    <w:rsid w:val="00E7785A"/>
    <w:rsid w:val="00E80176"/>
    <w:rsid w:val="00E81F28"/>
    <w:rsid w:val="00E83753"/>
    <w:rsid w:val="00E85A5F"/>
    <w:rsid w:val="00E85DFF"/>
    <w:rsid w:val="00E90928"/>
    <w:rsid w:val="00EA4AE2"/>
    <w:rsid w:val="00EB2C37"/>
    <w:rsid w:val="00EB3F49"/>
    <w:rsid w:val="00ED4BD6"/>
    <w:rsid w:val="00ED6F9F"/>
    <w:rsid w:val="00EE009F"/>
    <w:rsid w:val="00EE143F"/>
    <w:rsid w:val="00EE2032"/>
    <w:rsid w:val="00EE326A"/>
    <w:rsid w:val="00EF7807"/>
    <w:rsid w:val="00F0010B"/>
    <w:rsid w:val="00F1568B"/>
    <w:rsid w:val="00F21D78"/>
    <w:rsid w:val="00F23D23"/>
    <w:rsid w:val="00F25D00"/>
    <w:rsid w:val="00F31CDB"/>
    <w:rsid w:val="00F34168"/>
    <w:rsid w:val="00F34BEF"/>
    <w:rsid w:val="00F40EEB"/>
    <w:rsid w:val="00F445A3"/>
    <w:rsid w:val="00F54179"/>
    <w:rsid w:val="00F57508"/>
    <w:rsid w:val="00F60196"/>
    <w:rsid w:val="00F6060D"/>
    <w:rsid w:val="00F61781"/>
    <w:rsid w:val="00F735F4"/>
    <w:rsid w:val="00F77333"/>
    <w:rsid w:val="00F812B9"/>
    <w:rsid w:val="00F83B51"/>
    <w:rsid w:val="00F83C1D"/>
    <w:rsid w:val="00F91289"/>
    <w:rsid w:val="00F92DDB"/>
    <w:rsid w:val="00F9534F"/>
    <w:rsid w:val="00FA383C"/>
    <w:rsid w:val="00FA5E7C"/>
    <w:rsid w:val="00FA7A8D"/>
    <w:rsid w:val="00FA7DE5"/>
    <w:rsid w:val="00FB093C"/>
    <w:rsid w:val="00FC241F"/>
    <w:rsid w:val="00FD4BEF"/>
    <w:rsid w:val="00FD70A1"/>
    <w:rsid w:val="00FE697A"/>
    <w:rsid w:val="00FF393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79B9A"/>
  <w15:docId w15:val="{5798759F-0AB2-452A-9750-5ED0C810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3C6C66"/>
    <w:pPr>
      <w:tabs>
        <w:tab w:val="left" w:pos="1304"/>
        <w:tab w:val="left" w:pos="2608"/>
      </w:tabs>
    </w:pPr>
    <w:rPr>
      <w:color w:val="1E1E1E" w:themeColor="text1"/>
    </w:rPr>
  </w:style>
  <w:style w:type="paragraph" w:styleId="Otsikko1">
    <w:name w:val="heading 1"/>
    <w:aliases w:val="Numero-otsikko 1"/>
    <w:basedOn w:val="Normaali"/>
    <w:next w:val="Leipteksti"/>
    <w:link w:val="Otsikko1Char"/>
    <w:uiPriority w:val="21"/>
    <w:qFormat/>
    <w:rsid w:val="000F0AF5"/>
    <w:pPr>
      <w:keepNext/>
      <w:keepLines/>
      <w:numPr>
        <w:numId w:val="1"/>
      </w:numPr>
      <w:spacing w:before="240" w:after="24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0539A0"/>
    <w:pPr>
      <w:keepNext/>
      <w:keepLines/>
      <w:numPr>
        <w:ilvl w:val="1"/>
        <w:numId w:val="1"/>
      </w:numPr>
      <w:spacing w:before="320" w:line="320" w:lineRule="exact"/>
      <w:ind w:left="1758" w:hanging="567"/>
      <w:outlineLvl w:val="1"/>
    </w:pPr>
    <w:rPr>
      <w:rFonts w:asciiTheme="majorHAnsi" w:eastAsiaTheme="majorEastAsia" w:hAnsiTheme="majorHAnsi" w:cstheme="majorHAnsi"/>
      <w:b/>
      <w:bCs/>
      <w:color w:val="144C5B" w:themeColor="text2"/>
      <w:sz w:val="24"/>
      <w:szCs w:val="26"/>
    </w:rPr>
  </w:style>
  <w:style w:type="paragraph" w:styleId="Otsikko3">
    <w:name w:val="heading 3"/>
    <w:aliases w:val="Numero-otsikko 3"/>
    <w:basedOn w:val="Otsikko2"/>
    <w:next w:val="Leipteksti"/>
    <w:link w:val="Otsikko3Char"/>
    <w:uiPriority w:val="21"/>
    <w:qFormat/>
    <w:rsid w:val="00AC47EF"/>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620C63"/>
    <w:pPr>
      <w:numPr>
        <w:ilvl w:val="3"/>
      </w:numPr>
      <w:tabs>
        <w:tab w:val="left" w:pos="2098"/>
      </w:tabs>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0F0AF5"/>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clear" w:pos="1304"/>
        <w:tab w:val="clear" w:pos="2608"/>
        <w:tab w:val="left" w:pos="5103"/>
        <w:tab w:val="right" w:pos="9356"/>
      </w:tabs>
      <w:spacing w:line="320" w:lineRule="exact"/>
      <w:ind w:right="170"/>
    </w:pPr>
  </w:style>
  <w:style w:type="paragraph" w:styleId="Leipteksti">
    <w:name w:val="Body Text"/>
    <w:basedOn w:val="Normaali"/>
    <w:link w:val="LeiptekstiChar"/>
    <w:uiPriority w:val="1"/>
    <w:qFormat/>
    <w:rsid w:val="003C6C66"/>
    <w:pPr>
      <w:spacing w:after="160" w:line="320" w:lineRule="atLeast"/>
      <w:ind w:left="1191"/>
    </w:pPr>
  </w:style>
  <w:style w:type="character" w:customStyle="1" w:styleId="LeiptekstiChar">
    <w:name w:val="Leipäteksti Char"/>
    <w:basedOn w:val="Kappaleenoletusfontti"/>
    <w:link w:val="Leipteksti"/>
    <w:uiPriority w:val="1"/>
    <w:rsid w:val="003C6C66"/>
    <w:rPr>
      <w:color w:val="1E1E1E" w:themeColor="text1"/>
    </w:rPr>
  </w:style>
  <w:style w:type="character" w:customStyle="1" w:styleId="YltunnisteChar">
    <w:name w:val="Ylätunniste Char"/>
    <w:basedOn w:val="Kappaleenoletusfontti"/>
    <w:link w:val="Yltunniste"/>
    <w:uiPriority w:val="94"/>
    <w:semiHidden/>
    <w:rsid w:val="00FA7DE5"/>
  </w:style>
  <w:style w:type="paragraph" w:styleId="Alatunniste">
    <w:name w:val="footer"/>
    <w:link w:val="AlatunnisteChar"/>
    <w:uiPriority w:val="99"/>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9"/>
    <w:rsid w:val="00FA7DE5"/>
    <w:rPr>
      <w:noProof/>
      <w:color w:val="5C5754"/>
      <w:sz w:val="20"/>
    </w:rPr>
  </w:style>
  <w:style w:type="paragraph" w:styleId="Otsikko">
    <w:name w:val="Title"/>
    <w:basedOn w:val="Normaali"/>
    <w:next w:val="Leipteksti"/>
    <w:link w:val="OtsikkoChar"/>
    <w:uiPriority w:val="13"/>
    <w:qFormat/>
    <w:locked/>
    <w:rsid w:val="000F0AF5"/>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13"/>
    <w:rsid w:val="00C81FA2"/>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0539A0"/>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 w:val="24"/>
      <w:szCs w:val="24"/>
    </w:rPr>
  </w:style>
  <w:style w:type="character" w:customStyle="1" w:styleId="AlaotsikkoChar">
    <w:name w:val="Alaotsikko Char"/>
    <w:basedOn w:val="Kappaleenoletusfontti"/>
    <w:link w:val="Alaotsikko"/>
    <w:uiPriority w:val="14"/>
    <w:rsid w:val="00C55926"/>
    <w:rPr>
      <w:rFonts w:asciiTheme="majorHAnsi" w:eastAsiaTheme="majorEastAsia" w:hAnsiTheme="majorHAnsi" w:cstheme="majorHAnsi"/>
      <w:b/>
      <w:iCs/>
      <w:color w:val="144C5B" w:themeColor="text2"/>
      <w:sz w:val="24"/>
      <w:szCs w:val="24"/>
    </w:rPr>
  </w:style>
  <w:style w:type="paragraph" w:styleId="Eivli">
    <w:name w:val="No Spacing"/>
    <w:link w:val="EivliChar"/>
    <w:uiPriority w:val="1"/>
    <w:qFormat/>
    <w:rsid w:val="008B1667"/>
  </w:style>
  <w:style w:type="character" w:customStyle="1" w:styleId="Otsikko4Char">
    <w:name w:val="Otsikko 4 Char"/>
    <w:aliases w:val="Numero-otsikko 4 Char"/>
    <w:basedOn w:val="Kappaleenoletusfontti"/>
    <w:link w:val="Otsikko4"/>
    <w:uiPriority w:val="21"/>
    <w:rsid w:val="00620C63"/>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AC47EF"/>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773567"/>
    <w:rPr>
      <w:rFonts w:asciiTheme="majorHAnsi" w:eastAsiaTheme="majorEastAsia" w:hAnsiTheme="majorHAnsi" w:cstheme="majorBidi"/>
      <w:b/>
      <w:color w:val="1E1E1E" w:themeColor="text1"/>
    </w:rPr>
  </w:style>
  <w:style w:type="character" w:customStyle="1" w:styleId="Otsikko5Char">
    <w:name w:val="Otsikko 5 Char"/>
    <w:basedOn w:val="Kappaleenoletusfontti"/>
    <w:link w:val="Otsikko5"/>
    <w:uiPriority w:val="21"/>
    <w:semiHidden/>
    <w:rsid w:val="00773567"/>
    <w:rPr>
      <w:rFonts w:ascii="Segoe UI Semibold" w:eastAsiaTheme="majorEastAsia" w:hAnsi="Segoe UI Semibold" w:cstheme="majorBidi"/>
      <w:iCs/>
      <w:color w:val="5C5754"/>
      <w:szCs w:val="26"/>
    </w:rPr>
  </w:style>
  <w:style w:type="character" w:customStyle="1" w:styleId="Otsikko7Char">
    <w:name w:val="Otsikko 7 Char"/>
    <w:basedOn w:val="Kappaleenoletusfontti"/>
    <w:link w:val="Otsikko7"/>
    <w:uiPriority w:val="21"/>
    <w:semiHidden/>
    <w:rsid w:val="00773567"/>
    <w:rPr>
      <w:rFonts w:asciiTheme="majorHAnsi" w:eastAsiaTheme="majorEastAsia" w:hAnsiTheme="majorHAnsi" w:cstheme="majorBidi"/>
      <w:b/>
      <w:iCs/>
      <w:color w:val="1E1E1E" w:themeColor="text1"/>
    </w:rPr>
  </w:style>
  <w:style w:type="character" w:customStyle="1" w:styleId="Otsikko8Char">
    <w:name w:val="Otsikko 8 Char"/>
    <w:basedOn w:val="Kappaleenoletusfontti"/>
    <w:link w:val="Otsikko8"/>
    <w:uiPriority w:val="21"/>
    <w:semiHidden/>
    <w:rsid w:val="00773567"/>
    <w:rPr>
      <w:rFonts w:asciiTheme="majorHAnsi" w:eastAsiaTheme="majorEastAsia" w:hAnsiTheme="majorHAnsi" w:cstheme="majorBidi"/>
      <w:b/>
      <w:color w:val="1E1E1E" w:themeColor="text1"/>
      <w:szCs w:val="21"/>
    </w:rPr>
  </w:style>
  <w:style w:type="character" w:customStyle="1" w:styleId="Otsikko9Char">
    <w:name w:val="Otsikko 9 Char"/>
    <w:basedOn w:val="Kappaleenoletusfontti"/>
    <w:link w:val="Otsikko9"/>
    <w:uiPriority w:val="21"/>
    <w:semiHidden/>
    <w:rsid w:val="00773567"/>
    <w:rPr>
      <w:rFonts w:asciiTheme="majorHAnsi" w:eastAsiaTheme="majorEastAsia" w:hAnsiTheme="majorHAnsi" w:cstheme="majorBidi"/>
      <w:b/>
      <w:iCs/>
      <w:color w:val="1E1E1E" w:themeColor="text1"/>
      <w:szCs w:val="21"/>
    </w:rPr>
  </w:style>
  <w:style w:type="character" w:styleId="Voimakas">
    <w:name w:val="Strong"/>
    <w:basedOn w:val="Kappaleenoletusfontti"/>
    <w:uiPriority w:val="37"/>
    <w:rsid w:val="00605ACB"/>
    <w:rPr>
      <w:b/>
      <w:bCs/>
    </w:rPr>
  </w:style>
  <w:style w:type="table" w:styleId="TaulukkoRuudukko">
    <w:name w:val="Table Grid"/>
    <w:aliases w:val="Carean taulukko ilman reunoja"/>
    <w:basedOn w:val="Normaalitaulukko"/>
    <w:uiPriority w:val="5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174F7B"/>
    <w:pPr>
      <w:numPr>
        <w:ilvl w:val="3"/>
      </w:numPr>
    </w:pPr>
  </w:style>
  <w:style w:type="paragraph" w:customStyle="1" w:styleId="Luettelonumeroitu">
    <w:name w:val="Luettelo numeroitu"/>
    <w:basedOn w:val="Leipteksti"/>
    <w:uiPriority w:val="99"/>
    <w:semiHidden/>
    <w:qFormat/>
    <w:rsid w:val="009C4CA5"/>
    <w:pPr>
      <w:numPr>
        <w:numId w:val="2"/>
      </w:numPr>
      <w:tabs>
        <w:tab w:val="clear" w:pos="2608"/>
        <w:tab w:val="left" w:pos="397"/>
      </w:tabs>
      <w:ind w:left="357" w:hanging="357"/>
    </w:pPr>
    <w:rPr>
      <w:rFonts w:eastAsia="Calibri" w:cs="Calibri"/>
    </w:rPr>
  </w:style>
  <w:style w:type="paragraph" w:styleId="Sisllysluettelonotsikko">
    <w:name w:val="TOC Heading"/>
    <w:basedOn w:val="Otsikko1"/>
    <w:next w:val="Normaali"/>
    <w:uiPriority w:val="39"/>
    <w:unhideWhenUsed/>
    <w:rsid w:val="00175B44"/>
    <w:pPr>
      <w:numPr>
        <w:numId w:val="0"/>
      </w:numPr>
      <w:tabs>
        <w:tab w:val="clear" w:pos="1304"/>
        <w:tab w:val="clear" w:pos="2608"/>
      </w:tabs>
      <w:spacing w:before="0" w:line="259" w:lineRule="auto"/>
      <w:outlineLvl w:val="9"/>
    </w:pPr>
    <w:rPr>
      <w:rFonts w:cstheme="majorBidi"/>
      <w:bCs w:val="0"/>
      <w:szCs w:val="32"/>
      <w:lang w:eastAsia="fi-FI"/>
    </w:rPr>
  </w:style>
  <w:style w:type="paragraph" w:customStyle="1" w:styleId="Vastaanottaja">
    <w:name w:val="Vastaanottaja"/>
    <w:basedOn w:val="Normaali"/>
    <w:uiPriority w:val="99"/>
    <w:semiHidden/>
    <w:rsid w:val="00C743E5"/>
    <w:pPr>
      <w:spacing w:line="310" w:lineRule="exact"/>
    </w:pPr>
  </w:style>
  <w:style w:type="paragraph" w:styleId="Numeroituluettelo2">
    <w:name w:val="List Number 2"/>
    <w:basedOn w:val="Normaali"/>
    <w:uiPriority w:val="99"/>
    <w:semiHidden/>
    <w:rsid w:val="0080351B"/>
    <w:pPr>
      <w:numPr>
        <w:ilvl w:val="1"/>
        <w:numId w:val="2"/>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unhideWhenUsed/>
    <w:rsid w:val="000539A0"/>
    <w:pPr>
      <w:tabs>
        <w:tab w:val="clear" w:pos="1304"/>
        <w:tab w:val="clear" w:pos="2608"/>
        <w:tab w:val="left" w:pos="1531"/>
        <w:tab w:val="right" w:leader="dot" w:pos="9639"/>
      </w:tabs>
      <w:spacing w:after="120"/>
      <w:ind w:left="1134"/>
    </w:pPr>
    <w:rPr>
      <w:rFonts w:ascii="Segoe UI Semibold" w:hAnsi="Segoe UI Semibold"/>
    </w:rPr>
  </w:style>
  <w:style w:type="paragraph" w:styleId="Luettelo">
    <w:name w:val="List"/>
    <w:basedOn w:val="Leipteksti"/>
    <w:uiPriority w:val="16"/>
    <w:qFormat/>
    <w:rsid w:val="00D60976"/>
    <w:pPr>
      <w:numPr>
        <w:numId w:val="3"/>
      </w:numPr>
      <w:tabs>
        <w:tab w:val="clear" w:pos="1304"/>
        <w:tab w:val="clear" w:pos="2608"/>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unhideWhenUsed/>
    <w:rsid w:val="00B82D7F"/>
    <w:pPr>
      <w:tabs>
        <w:tab w:val="clear" w:pos="1304"/>
        <w:tab w:val="clear" w:pos="2608"/>
        <w:tab w:val="right" w:leader="dot" w:pos="9639"/>
      </w:tabs>
      <w:spacing w:after="120"/>
      <w:ind w:left="1985" w:hanging="454"/>
    </w:pPr>
  </w:style>
  <w:style w:type="paragraph" w:styleId="Sisluet3">
    <w:name w:val="toc 3"/>
    <w:basedOn w:val="Normaali"/>
    <w:next w:val="Normaali"/>
    <w:autoRedefine/>
    <w:uiPriority w:val="39"/>
    <w:unhideWhenUsed/>
    <w:rsid w:val="00A048F8"/>
    <w:pPr>
      <w:tabs>
        <w:tab w:val="clear" w:pos="1304"/>
        <w:tab w:val="clear" w:pos="2608"/>
        <w:tab w:val="right" w:pos="1871"/>
        <w:tab w:val="right" w:leader="dot" w:pos="9639"/>
      </w:tabs>
      <w:spacing w:after="120"/>
      <w:ind w:left="1871"/>
    </w:pPr>
    <w:rPr>
      <w:sz w:val="20"/>
    </w:rPr>
  </w:style>
  <w:style w:type="paragraph" w:styleId="Luettelo2">
    <w:name w:val="List 2"/>
    <w:basedOn w:val="Luettelo"/>
    <w:uiPriority w:val="16"/>
    <w:qFormat/>
    <w:rsid w:val="00D60976"/>
    <w:pPr>
      <w:numPr>
        <w:numId w:val="5"/>
      </w:numPr>
      <w:ind w:left="1548" w:right="0" w:firstLine="0"/>
    </w:pPr>
  </w:style>
  <w:style w:type="paragraph" w:styleId="Luettelo3">
    <w:name w:val="List 3"/>
    <w:basedOn w:val="Luettelo"/>
    <w:uiPriority w:val="16"/>
    <w:qFormat/>
    <w:rsid w:val="00D60976"/>
    <w:pPr>
      <w:numPr>
        <w:numId w:val="6"/>
      </w:numPr>
      <w:ind w:left="1905" w:right="0" w:firstLine="0"/>
    </w:pPr>
  </w:style>
  <w:style w:type="paragraph" w:styleId="Luettelo4">
    <w:name w:val="List 4"/>
    <w:basedOn w:val="Luettelo"/>
    <w:uiPriority w:val="16"/>
    <w:qFormat/>
    <w:rsid w:val="00D60976"/>
    <w:pPr>
      <w:numPr>
        <w:numId w:val="7"/>
      </w:numPr>
      <w:ind w:left="2262" w:right="0" w:firstLine="0"/>
    </w:pPr>
  </w:style>
  <w:style w:type="paragraph" w:styleId="Luettelo5">
    <w:name w:val="List 5"/>
    <w:basedOn w:val="Normaali"/>
    <w:semiHidden/>
    <w:rsid w:val="0080351B"/>
    <w:pPr>
      <w:numPr>
        <w:ilvl w:val="4"/>
        <w:numId w:val="3"/>
      </w:numPr>
      <w:tabs>
        <w:tab w:val="clear" w:pos="2608"/>
      </w:tabs>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
      </w:numPr>
      <w:tabs>
        <w:tab w:val="clear" w:pos="2608"/>
      </w:tabs>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
      </w:numPr>
      <w:tabs>
        <w:tab w:val="clear" w:pos="2608"/>
      </w:tabs>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4"/>
      </w:numPr>
      <w:tabs>
        <w:tab w:val="clear" w:pos="1304"/>
        <w:tab w:val="clear" w:pos="2608"/>
      </w:tabs>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semiHidden/>
    <w:rsid w:val="005908C4"/>
    <w:pPr>
      <w:spacing w:before="960"/>
    </w:pPr>
  </w:style>
  <w:style w:type="paragraph" w:customStyle="1" w:styleId="Ingressi">
    <w:name w:val="Ingressi"/>
    <w:basedOn w:val="Normaali"/>
    <w:next w:val="Leipteksti"/>
    <w:uiPriority w:val="49"/>
    <w:qFormat/>
    <w:rsid w:val="00227AAA"/>
    <w:pPr>
      <w:spacing w:line="360" w:lineRule="exact"/>
      <w:ind w:left="1191"/>
    </w:pPr>
    <w:rPr>
      <w:color w:val="144C5B"/>
      <w:sz w:val="24"/>
    </w:rPr>
  </w:style>
  <w:style w:type="paragraph" w:customStyle="1" w:styleId="Kansiotsikko">
    <w:name w:val="Kansi otsikko"/>
    <w:basedOn w:val="Normaali"/>
    <w:uiPriority w:val="99"/>
    <w:rsid w:val="00636D94"/>
    <w:pPr>
      <w:tabs>
        <w:tab w:val="clear" w:pos="1304"/>
        <w:tab w:val="clear" w:pos="2608"/>
      </w:tabs>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semiHidden/>
    <w:rsid w:val="005F1419"/>
    <w:pPr>
      <w:spacing w:line="300" w:lineRule="exact"/>
    </w:pPr>
    <w:rPr>
      <w:color w:val="5C5754"/>
      <w:sz w:val="20"/>
    </w:rPr>
  </w:style>
  <w:style w:type="paragraph" w:customStyle="1" w:styleId="Alaotsikko2">
    <w:name w:val="Alaotsikko 2"/>
    <w:basedOn w:val="Alaotsikko"/>
    <w:next w:val="Leipteksti"/>
    <w:uiPriority w:val="14"/>
    <w:qFormat/>
    <w:rsid w:val="00AC47EF"/>
    <w:rPr>
      <w:rFonts w:ascii="Segoe UI Semibold" w:hAnsi="Segoe UI Semibold"/>
      <w:b w:val="0"/>
    </w:rPr>
  </w:style>
  <w:style w:type="paragraph" w:customStyle="1" w:styleId="Alaotsikko3">
    <w:name w:val="Alaotsikko 3"/>
    <w:basedOn w:val="Alaotsikko2"/>
    <w:next w:val="Leipteksti"/>
    <w:uiPriority w:val="14"/>
    <w:qFormat/>
    <w:rsid w:val="00AC47EF"/>
    <w:rPr>
      <w:color w:val="5C5754"/>
      <w:sz w:val="22"/>
    </w:rPr>
  </w:style>
  <w:style w:type="paragraph" w:styleId="Sisluet4">
    <w:name w:val="toc 4"/>
    <w:basedOn w:val="Normaali"/>
    <w:next w:val="Normaali"/>
    <w:autoRedefine/>
    <w:uiPriority w:val="39"/>
    <w:unhideWhenUsed/>
    <w:rsid w:val="00A048F8"/>
    <w:pPr>
      <w:tabs>
        <w:tab w:val="clear" w:pos="1304"/>
        <w:tab w:val="clear" w:pos="2608"/>
        <w:tab w:val="right" w:leader="dot" w:pos="9639"/>
      </w:tabs>
      <w:spacing w:after="100"/>
      <w:ind w:left="2268"/>
    </w:pPr>
    <w:rPr>
      <w:color w:val="5C5754"/>
      <w:sz w:val="20"/>
    </w:rPr>
  </w:style>
  <w:style w:type="table" w:customStyle="1" w:styleId="Kymsote2">
    <w:name w:val="Kymsote 2"/>
    <w:basedOn w:val="Normaalitaulukko"/>
    <w:uiPriority w:val="99"/>
    <w:rsid w:val="00F60196"/>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link w:val="LuettelokappaleChar"/>
    <w:uiPriority w:val="34"/>
    <w:qFormat/>
    <w:rsid w:val="00F60196"/>
    <w:pPr>
      <w:tabs>
        <w:tab w:val="clear" w:pos="1304"/>
        <w:tab w:val="clear" w:pos="2608"/>
      </w:tabs>
      <w:spacing w:after="160" w:line="259" w:lineRule="auto"/>
      <w:ind w:left="720"/>
      <w:contextualSpacing/>
    </w:pPr>
    <w:rPr>
      <w:rFonts w:eastAsiaTheme="minorEastAsia" w:cstheme="minorBidi"/>
      <w:color w:val="auto"/>
    </w:rPr>
  </w:style>
  <w:style w:type="character" w:customStyle="1" w:styleId="LuettelokappaleChar">
    <w:name w:val="Luettelokappale Char"/>
    <w:basedOn w:val="Kappaleenoletusfontti"/>
    <w:link w:val="Luettelokappale"/>
    <w:uiPriority w:val="34"/>
    <w:locked/>
    <w:rsid w:val="00F60196"/>
    <w:rPr>
      <w:rFonts w:eastAsiaTheme="minorEastAsia" w:cstheme="minorBidi"/>
    </w:rPr>
  </w:style>
  <w:style w:type="numbering" w:customStyle="1" w:styleId="Otsikot">
    <w:name w:val="Otsikot"/>
    <w:uiPriority w:val="99"/>
    <w:rsid w:val="008204AF"/>
    <w:pPr>
      <w:numPr>
        <w:numId w:val="10"/>
      </w:numPr>
    </w:pPr>
  </w:style>
  <w:style w:type="character" w:customStyle="1" w:styleId="pallukaekakplvlillChar">
    <w:name w:val="palluka eka kpl välillä Char"/>
    <w:basedOn w:val="Kappaleenoletusfontti"/>
    <w:link w:val="pallukaekakplvlill"/>
    <w:locked/>
    <w:rsid w:val="008204AF"/>
    <w:rPr>
      <w:rFonts w:ascii="Myriad Pro" w:hAnsi="Myriad Pro"/>
    </w:rPr>
  </w:style>
  <w:style w:type="paragraph" w:customStyle="1" w:styleId="pallukaekakplvlill">
    <w:name w:val="palluka eka kpl välillä"/>
    <w:basedOn w:val="Luettelokappale"/>
    <w:link w:val="pallukaekakplvlillChar"/>
    <w:rsid w:val="008204AF"/>
    <w:pPr>
      <w:keepNext/>
      <w:numPr>
        <w:numId w:val="10"/>
      </w:numPr>
      <w:spacing w:before="240" w:after="0" w:line="240" w:lineRule="auto"/>
    </w:pPr>
    <w:rPr>
      <w:rFonts w:ascii="Myriad Pro" w:eastAsiaTheme="minorHAnsi" w:hAnsi="Myriad Pro" w:cstheme="minorHAnsi"/>
    </w:rPr>
  </w:style>
  <w:style w:type="table" w:styleId="Ruudukkotaulukko4-korostus1">
    <w:name w:val="Grid Table 4 Accent 1"/>
    <w:basedOn w:val="Normaalitaulukko"/>
    <w:uiPriority w:val="49"/>
    <w:rsid w:val="005B4E7A"/>
    <w:rPr>
      <w:rFonts w:eastAsiaTheme="minorEastAsia" w:cstheme="minorBidi"/>
    </w:rPr>
    <w:tblPr>
      <w:tblStyleRowBandSize w:val="1"/>
      <w:tblStyleColBandSize w:val="1"/>
      <w:tblBorders>
        <w:top w:val="single" w:sz="4" w:space="0" w:color="7DBFD1" w:themeColor="accent1" w:themeTint="99"/>
        <w:left w:val="single" w:sz="4" w:space="0" w:color="7DBFD1" w:themeColor="accent1" w:themeTint="99"/>
        <w:bottom w:val="single" w:sz="4" w:space="0" w:color="7DBFD1" w:themeColor="accent1" w:themeTint="99"/>
        <w:right w:val="single" w:sz="4" w:space="0" w:color="7DBFD1" w:themeColor="accent1" w:themeTint="99"/>
        <w:insideH w:val="single" w:sz="4" w:space="0" w:color="7DBFD1" w:themeColor="accent1" w:themeTint="99"/>
        <w:insideV w:val="single" w:sz="4" w:space="0" w:color="7DBFD1" w:themeColor="accent1" w:themeTint="99"/>
      </w:tblBorders>
    </w:tblPr>
    <w:tblStylePr w:type="firstRow">
      <w:rPr>
        <w:b/>
        <w:bCs/>
        <w:color w:val="FFFFFF" w:themeColor="background1"/>
      </w:rPr>
      <w:tblPr/>
      <w:tcPr>
        <w:tcBorders>
          <w:top w:val="single" w:sz="4" w:space="0" w:color="398BA2" w:themeColor="accent1"/>
          <w:left w:val="single" w:sz="4" w:space="0" w:color="398BA2" w:themeColor="accent1"/>
          <w:bottom w:val="single" w:sz="4" w:space="0" w:color="398BA2" w:themeColor="accent1"/>
          <w:right w:val="single" w:sz="4" w:space="0" w:color="398BA2" w:themeColor="accent1"/>
          <w:insideH w:val="nil"/>
          <w:insideV w:val="nil"/>
        </w:tcBorders>
        <w:shd w:val="clear" w:color="auto" w:fill="398BA2" w:themeFill="accent1"/>
      </w:tcPr>
    </w:tblStylePr>
    <w:tblStylePr w:type="lastRow">
      <w:rPr>
        <w:b/>
        <w:bCs/>
      </w:rPr>
      <w:tblPr/>
      <w:tcPr>
        <w:tcBorders>
          <w:top w:val="double" w:sz="4" w:space="0" w:color="398BA2" w:themeColor="accent1"/>
        </w:tcBorders>
      </w:tcPr>
    </w:tblStylePr>
    <w:tblStylePr w:type="firstCol">
      <w:rPr>
        <w:b/>
        <w:bCs/>
      </w:rPr>
    </w:tblStylePr>
    <w:tblStylePr w:type="lastCol">
      <w:rPr>
        <w:b/>
        <w:bCs/>
      </w:rPr>
    </w:tblStylePr>
    <w:tblStylePr w:type="band1Vert">
      <w:tblPr/>
      <w:tcPr>
        <w:shd w:val="clear" w:color="auto" w:fill="D3E9EF" w:themeFill="accent1" w:themeFillTint="33"/>
      </w:tcPr>
    </w:tblStylePr>
    <w:tblStylePr w:type="band1Horz">
      <w:tblPr/>
      <w:tcPr>
        <w:shd w:val="clear" w:color="auto" w:fill="D3E9EF" w:themeFill="accent1" w:themeFillTint="33"/>
      </w:tcPr>
    </w:tblStylePr>
  </w:style>
  <w:style w:type="character" w:styleId="AvattuHyperlinkki">
    <w:name w:val="FollowedHyperlink"/>
    <w:basedOn w:val="Kappaleenoletusfontti"/>
    <w:uiPriority w:val="99"/>
    <w:semiHidden/>
    <w:unhideWhenUsed/>
    <w:rsid w:val="004818CB"/>
    <w:rPr>
      <w:color w:val="7F7874" w:themeColor="followedHyperlink"/>
      <w:u w:val="single"/>
    </w:rPr>
  </w:style>
  <w:style w:type="character" w:styleId="Kommentinviite">
    <w:name w:val="annotation reference"/>
    <w:basedOn w:val="Kappaleenoletusfontti"/>
    <w:uiPriority w:val="99"/>
    <w:semiHidden/>
    <w:unhideWhenUsed/>
    <w:rsid w:val="004818CB"/>
    <w:rPr>
      <w:sz w:val="16"/>
      <w:szCs w:val="16"/>
    </w:rPr>
  </w:style>
  <w:style w:type="paragraph" w:styleId="Kommentinteksti">
    <w:name w:val="annotation text"/>
    <w:basedOn w:val="Normaali"/>
    <w:link w:val="KommentintekstiChar"/>
    <w:uiPriority w:val="99"/>
    <w:unhideWhenUsed/>
    <w:rsid w:val="004818CB"/>
    <w:rPr>
      <w:sz w:val="20"/>
      <w:szCs w:val="20"/>
    </w:rPr>
  </w:style>
  <w:style w:type="character" w:customStyle="1" w:styleId="KommentintekstiChar">
    <w:name w:val="Kommentin teksti Char"/>
    <w:basedOn w:val="Kappaleenoletusfontti"/>
    <w:link w:val="Kommentinteksti"/>
    <w:uiPriority w:val="99"/>
    <w:rsid w:val="004818CB"/>
    <w:rPr>
      <w:color w:val="1E1E1E" w:themeColor="text1"/>
      <w:sz w:val="20"/>
      <w:szCs w:val="20"/>
    </w:rPr>
  </w:style>
  <w:style w:type="paragraph" w:styleId="Kommentinotsikko">
    <w:name w:val="annotation subject"/>
    <w:basedOn w:val="Kommentinteksti"/>
    <w:next w:val="Kommentinteksti"/>
    <w:link w:val="KommentinotsikkoChar"/>
    <w:uiPriority w:val="99"/>
    <w:semiHidden/>
    <w:unhideWhenUsed/>
    <w:rsid w:val="004818CB"/>
    <w:rPr>
      <w:b/>
      <w:bCs/>
    </w:rPr>
  </w:style>
  <w:style w:type="character" w:customStyle="1" w:styleId="KommentinotsikkoChar">
    <w:name w:val="Kommentin otsikko Char"/>
    <w:basedOn w:val="KommentintekstiChar"/>
    <w:link w:val="Kommentinotsikko"/>
    <w:uiPriority w:val="99"/>
    <w:semiHidden/>
    <w:rsid w:val="004818CB"/>
    <w:rPr>
      <w:b/>
      <w:bCs/>
      <w:color w:val="1E1E1E" w:themeColor="text1"/>
      <w:sz w:val="20"/>
      <w:szCs w:val="20"/>
    </w:rPr>
  </w:style>
  <w:style w:type="character" w:customStyle="1" w:styleId="cf01">
    <w:name w:val="cf01"/>
    <w:basedOn w:val="Kappaleenoletusfontti"/>
    <w:rsid w:val="00767EBB"/>
    <w:rPr>
      <w:rFonts w:ascii="Segoe UI" w:hAnsi="Segoe UI" w:cs="Segoe UI" w:hint="default"/>
      <w:color w:val="1E1E1E"/>
      <w:sz w:val="18"/>
      <w:szCs w:val="18"/>
    </w:rPr>
  </w:style>
  <w:style w:type="character" w:customStyle="1" w:styleId="Ratkaisematonmaininta1">
    <w:name w:val="Ratkaisematon maininta1"/>
    <w:basedOn w:val="Kappaleenoletusfontti"/>
    <w:uiPriority w:val="99"/>
    <w:semiHidden/>
    <w:unhideWhenUsed/>
    <w:rsid w:val="00B40147"/>
    <w:rPr>
      <w:color w:val="605E5C"/>
      <w:shd w:val="clear" w:color="auto" w:fill="E1DFDD"/>
    </w:rPr>
  </w:style>
  <w:style w:type="character" w:customStyle="1" w:styleId="UnresolvedMention">
    <w:name w:val="Unresolved Mention"/>
    <w:basedOn w:val="Kappaleenoletusfontti"/>
    <w:uiPriority w:val="99"/>
    <w:semiHidden/>
    <w:unhideWhenUsed/>
    <w:rsid w:val="00C9011C"/>
    <w:rPr>
      <w:color w:val="605E5C"/>
      <w:shd w:val="clear" w:color="auto" w:fill="E1DFDD"/>
    </w:rPr>
  </w:style>
  <w:style w:type="paragraph" w:styleId="Kuvaotsikko">
    <w:name w:val="caption"/>
    <w:basedOn w:val="Normaali"/>
    <w:next w:val="Normaali"/>
    <w:uiPriority w:val="35"/>
    <w:unhideWhenUsed/>
    <w:qFormat/>
    <w:rsid w:val="00C9011C"/>
    <w:pPr>
      <w:spacing w:after="200"/>
    </w:pPr>
    <w:rPr>
      <w:i/>
      <w:iCs/>
      <w:color w:val="144C5B" w:themeColor="text2"/>
      <w:sz w:val="18"/>
      <w:szCs w:val="18"/>
    </w:rPr>
  </w:style>
  <w:style w:type="character" w:customStyle="1" w:styleId="EivliChar">
    <w:name w:val="Ei väliä Char"/>
    <w:basedOn w:val="Kappaleenoletusfontti"/>
    <w:link w:val="Eivli"/>
    <w:uiPriority w:val="1"/>
    <w:rsid w:val="00C9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80095">
      <w:bodyDiv w:val="1"/>
      <w:marLeft w:val="0"/>
      <w:marRight w:val="0"/>
      <w:marTop w:val="0"/>
      <w:marBottom w:val="0"/>
      <w:divBdr>
        <w:top w:val="none" w:sz="0" w:space="0" w:color="auto"/>
        <w:left w:val="none" w:sz="0" w:space="0" w:color="auto"/>
        <w:bottom w:val="none" w:sz="0" w:space="0" w:color="auto"/>
        <w:right w:val="none" w:sz="0" w:space="0" w:color="auto"/>
      </w:divBdr>
      <w:divsChild>
        <w:div w:id="9380576">
          <w:marLeft w:val="274"/>
          <w:marRight w:val="0"/>
          <w:marTop w:val="0"/>
          <w:marBottom w:val="0"/>
          <w:divBdr>
            <w:top w:val="none" w:sz="0" w:space="0" w:color="auto"/>
            <w:left w:val="none" w:sz="0" w:space="0" w:color="auto"/>
            <w:bottom w:val="none" w:sz="0" w:space="0" w:color="auto"/>
            <w:right w:val="none" w:sz="0" w:space="0" w:color="auto"/>
          </w:divBdr>
        </w:div>
        <w:div w:id="598173431">
          <w:marLeft w:val="547"/>
          <w:marRight w:val="0"/>
          <w:marTop w:val="0"/>
          <w:marBottom w:val="0"/>
          <w:divBdr>
            <w:top w:val="none" w:sz="0" w:space="0" w:color="auto"/>
            <w:left w:val="none" w:sz="0" w:space="0" w:color="auto"/>
            <w:bottom w:val="none" w:sz="0" w:space="0" w:color="auto"/>
            <w:right w:val="none" w:sz="0" w:space="0" w:color="auto"/>
          </w:divBdr>
        </w:div>
        <w:div w:id="681278213">
          <w:marLeft w:val="274"/>
          <w:marRight w:val="0"/>
          <w:marTop w:val="0"/>
          <w:marBottom w:val="0"/>
          <w:divBdr>
            <w:top w:val="none" w:sz="0" w:space="0" w:color="auto"/>
            <w:left w:val="none" w:sz="0" w:space="0" w:color="auto"/>
            <w:bottom w:val="none" w:sz="0" w:space="0" w:color="auto"/>
            <w:right w:val="none" w:sz="0" w:space="0" w:color="auto"/>
          </w:divBdr>
        </w:div>
        <w:div w:id="1109008161">
          <w:marLeft w:val="547"/>
          <w:marRight w:val="0"/>
          <w:marTop w:val="0"/>
          <w:marBottom w:val="0"/>
          <w:divBdr>
            <w:top w:val="none" w:sz="0" w:space="0" w:color="auto"/>
            <w:left w:val="none" w:sz="0" w:space="0" w:color="auto"/>
            <w:bottom w:val="none" w:sz="0" w:space="0" w:color="auto"/>
            <w:right w:val="none" w:sz="0" w:space="0" w:color="auto"/>
          </w:divBdr>
        </w:div>
        <w:div w:id="1115055666">
          <w:marLeft w:val="274"/>
          <w:marRight w:val="0"/>
          <w:marTop w:val="0"/>
          <w:marBottom w:val="0"/>
          <w:divBdr>
            <w:top w:val="none" w:sz="0" w:space="0" w:color="auto"/>
            <w:left w:val="none" w:sz="0" w:space="0" w:color="auto"/>
            <w:bottom w:val="none" w:sz="0" w:space="0" w:color="auto"/>
            <w:right w:val="none" w:sz="0" w:space="0" w:color="auto"/>
          </w:divBdr>
        </w:div>
        <w:div w:id="1167939925">
          <w:marLeft w:val="547"/>
          <w:marRight w:val="0"/>
          <w:marTop w:val="0"/>
          <w:marBottom w:val="0"/>
          <w:divBdr>
            <w:top w:val="none" w:sz="0" w:space="0" w:color="auto"/>
            <w:left w:val="none" w:sz="0" w:space="0" w:color="auto"/>
            <w:bottom w:val="none" w:sz="0" w:space="0" w:color="auto"/>
            <w:right w:val="none" w:sz="0" w:space="0" w:color="auto"/>
          </w:divBdr>
        </w:div>
        <w:div w:id="1369719773">
          <w:marLeft w:val="547"/>
          <w:marRight w:val="0"/>
          <w:marTop w:val="0"/>
          <w:marBottom w:val="0"/>
          <w:divBdr>
            <w:top w:val="none" w:sz="0" w:space="0" w:color="auto"/>
            <w:left w:val="none" w:sz="0" w:space="0" w:color="auto"/>
            <w:bottom w:val="none" w:sz="0" w:space="0" w:color="auto"/>
            <w:right w:val="none" w:sz="0" w:space="0" w:color="auto"/>
          </w:divBdr>
        </w:div>
        <w:div w:id="1558130077">
          <w:marLeft w:val="274"/>
          <w:marRight w:val="0"/>
          <w:marTop w:val="0"/>
          <w:marBottom w:val="0"/>
          <w:divBdr>
            <w:top w:val="none" w:sz="0" w:space="0" w:color="auto"/>
            <w:left w:val="none" w:sz="0" w:space="0" w:color="auto"/>
            <w:bottom w:val="none" w:sz="0" w:space="0" w:color="auto"/>
            <w:right w:val="none" w:sz="0" w:space="0" w:color="auto"/>
          </w:divBdr>
        </w:div>
        <w:div w:id="1925798736">
          <w:marLeft w:val="547"/>
          <w:marRight w:val="0"/>
          <w:marTop w:val="0"/>
          <w:marBottom w:val="0"/>
          <w:divBdr>
            <w:top w:val="none" w:sz="0" w:space="0" w:color="auto"/>
            <w:left w:val="none" w:sz="0" w:space="0" w:color="auto"/>
            <w:bottom w:val="none" w:sz="0" w:space="0" w:color="auto"/>
            <w:right w:val="none" w:sz="0" w:space="0" w:color="auto"/>
          </w:divBdr>
        </w:div>
        <w:div w:id="2036537844">
          <w:marLeft w:val="274"/>
          <w:marRight w:val="0"/>
          <w:marTop w:val="0"/>
          <w:marBottom w:val="0"/>
          <w:divBdr>
            <w:top w:val="none" w:sz="0" w:space="0" w:color="auto"/>
            <w:left w:val="none" w:sz="0" w:space="0" w:color="auto"/>
            <w:bottom w:val="none" w:sz="0" w:space="0" w:color="auto"/>
            <w:right w:val="none" w:sz="0" w:space="0" w:color="auto"/>
          </w:divBdr>
        </w:div>
      </w:divsChild>
    </w:div>
    <w:div w:id="272785583">
      <w:bodyDiv w:val="1"/>
      <w:marLeft w:val="0"/>
      <w:marRight w:val="0"/>
      <w:marTop w:val="0"/>
      <w:marBottom w:val="0"/>
      <w:divBdr>
        <w:top w:val="none" w:sz="0" w:space="0" w:color="auto"/>
        <w:left w:val="none" w:sz="0" w:space="0" w:color="auto"/>
        <w:bottom w:val="none" w:sz="0" w:space="0" w:color="auto"/>
        <w:right w:val="none" w:sz="0" w:space="0" w:color="auto"/>
      </w:divBdr>
      <w:divsChild>
        <w:div w:id="84543021">
          <w:marLeft w:val="547"/>
          <w:marRight w:val="0"/>
          <w:marTop w:val="0"/>
          <w:marBottom w:val="0"/>
          <w:divBdr>
            <w:top w:val="none" w:sz="0" w:space="0" w:color="auto"/>
            <w:left w:val="none" w:sz="0" w:space="0" w:color="auto"/>
            <w:bottom w:val="none" w:sz="0" w:space="0" w:color="auto"/>
            <w:right w:val="none" w:sz="0" w:space="0" w:color="auto"/>
          </w:divBdr>
        </w:div>
        <w:div w:id="493640993">
          <w:marLeft w:val="274"/>
          <w:marRight w:val="0"/>
          <w:marTop w:val="0"/>
          <w:marBottom w:val="0"/>
          <w:divBdr>
            <w:top w:val="none" w:sz="0" w:space="0" w:color="auto"/>
            <w:left w:val="none" w:sz="0" w:space="0" w:color="auto"/>
            <w:bottom w:val="none" w:sz="0" w:space="0" w:color="auto"/>
            <w:right w:val="none" w:sz="0" w:space="0" w:color="auto"/>
          </w:divBdr>
        </w:div>
        <w:div w:id="633217025">
          <w:marLeft w:val="274"/>
          <w:marRight w:val="0"/>
          <w:marTop w:val="0"/>
          <w:marBottom w:val="0"/>
          <w:divBdr>
            <w:top w:val="none" w:sz="0" w:space="0" w:color="auto"/>
            <w:left w:val="none" w:sz="0" w:space="0" w:color="auto"/>
            <w:bottom w:val="none" w:sz="0" w:space="0" w:color="auto"/>
            <w:right w:val="none" w:sz="0" w:space="0" w:color="auto"/>
          </w:divBdr>
        </w:div>
        <w:div w:id="953051256">
          <w:marLeft w:val="547"/>
          <w:marRight w:val="0"/>
          <w:marTop w:val="0"/>
          <w:marBottom w:val="0"/>
          <w:divBdr>
            <w:top w:val="none" w:sz="0" w:space="0" w:color="auto"/>
            <w:left w:val="none" w:sz="0" w:space="0" w:color="auto"/>
            <w:bottom w:val="none" w:sz="0" w:space="0" w:color="auto"/>
            <w:right w:val="none" w:sz="0" w:space="0" w:color="auto"/>
          </w:divBdr>
        </w:div>
        <w:div w:id="980813544">
          <w:marLeft w:val="274"/>
          <w:marRight w:val="0"/>
          <w:marTop w:val="0"/>
          <w:marBottom w:val="0"/>
          <w:divBdr>
            <w:top w:val="none" w:sz="0" w:space="0" w:color="auto"/>
            <w:left w:val="none" w:sz="0" w:space="0" w:color="auto"/>
            <w:bottom w:val="none" w:sz="0" w:space="0" w:color="auto"/>
            <w:right w:val="none" w:sz="0" w:space="0" w:color="auto"/>
          </w:divBdr>
        </w:div>
        <w:div w:id="1069696735">
          <w:marLeft w:val="547"/>
          <w:marRight w:val="0"/>
          <w:marTop w:val="0"/>
          <w:marBottom w:val="0"/>
          <w:divBdr>
            <w:top w:val="none" w:sz="0" w:space="0" w:color="auto"/>
            <w:left w:val="none" w:sz="0" w:space="0" w:color="auto"/>
            <w:bottom w:val="none" w:sz="0" w:space="0" w:color="auto"/>
            <w:right w:val="none" w:sz="0" w:space="0" w:color="auto"/>
          </w:divBdr>
        </w:div>
        <w:div w:id="1263993133">
          <w:marLeft w:val="547"/>
          <w:marRight w:val="0"/>
          <w:marTop w:val="0"/>
          <w:marBottom w:val="0"/>
          <w:divBdr>
            <w:top w:val="none" w:sz="0" w:space="0" w:color="auto"/>
            <w:left w:val="none" w:sz="0" w:space="0" w:color="auto"/>
            <w:bottom w:val="none" w:sz="0" w:space="0" w:color="auto"/>
            <w:right w:val="none" w:sz="0" w:space="0" w:color="auto"/>
          </w:divBdr>
        </w:div>
        <w:div w:id="1467426891">
          <w:marLeft w:val="547"/>
          <w:marRight w:val="0"/>
          <w:marTop w:val="0"/>
          <w:marBottom w:val="0"/>
          <w:divBdr>
            <w:top w:val="none" w:sz="0" w:space="0" w:color="auto"/>
            <w:left w:val="none" w:sz="0" w:space="0" w:color="auto"/>
            <w:bottom w:val="none" w:sz="0" w:space="0" w:color="auto"/>
            <w:right w:val="none" w:sz="0" w:space="0" w:color="auto"/>
          </w:divBdr>
        </w:div>
        <w:div w:id="1852987457">
          <w:marLeft w:val="274"/>
          <w:marRight w:val="0"/>
          <w:marTop w:val="0"/>
          <w:marBottom w:val="0"/>
          <w:divBdr>
            <w:top w:val="none" w:sz="0" w:space="0" w:color="auto"/>
            <w:left w:val="none" w:sz="0" w:space="0" w:color="auto"/>
            <w:bottom w:val="none" w:sz="0" w:space="0" w:color="auto"/>
            <w:right w:val="none" w:sz="0" w:space="0" w:color="auto"/>
          </w:divBdr>
        </w:div>
        <w:div w:id="1964572811">
          <w:marLeft w:val="274"/>
          <w:marRight w:val="0"/>
          <w:marTop w:val="0"/>
          <w:marBottom w:val="0"/>
          <w:divBdr>
            <w:top w:val="none" w:sz="0" w:space="0" w:color="auto"/>
            <w:left w:val="none" w:sz="0" w:space="0" w:color="auto"/>
            <w:bottom w:val="none" w:sz="0" w:space="0" w:color="auto"/>
            <w:right w:val="none" w:sz="0" w:space="0" w:color="auto"/>
          </w:divBdr>
        </w:div>
      </w:divsChild>
    </w:div>
    <w:div w:id="534081156">
      <w:bodyDiv w:val="1"/>
      <w:marLeft w:val="0"/>
      <w:marRight w:val="0"/>
      <w:marTop w:val="0"/>
      <w:marBottom w:val="0"/>
      <w:divBdr>
        <w:top w:val="none" w:sz="0" w:space="0" w:color="auto"/>
        <w:left w:val="none" w:sz="0" w:space="0" w:color="auto"/>
        <w:bottom w:val="none" w:sz="0" w:space="0" w:color="auto"/>
        <w:right w:val="none" w:sz="0" w:space="0" w:color="auto"/>
      </w:divBdr>
    </w:div>
    <w:div w:id="571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493843">
          <w:marLeft w:val="274"/>
          <w:marRight w:val="0"/>
          <w:marTop w:val="0"/>
          <w:marBottom w:val="0"/>
          <w:divBdr>
            <w:top w:val="none" w:sz="0" w:space="0" w:color="auto"/>
            <w:left w:val="none" w:sz="0" w:space="0" w:color="auto"/>
            <w:bottom w:val="none" w:sz="0" w:space="0" w:color="auto"/>
            <w:right w:val="none" w:sz="0" w:space="0" w:color="auto"/>
          </w:divBdr>
        </w:div>
        <w:div w:id="388070356">
          <w:marLeft w:val="547"/>
          <w:marRight w:val="0"/>
          <w:marTop w:val="0"/>
          <w:marBottom w:val="0"/>
          <w:divBdr>
            <w:top w:val="none" w:sz="0" w:space="0" w:color="auto"/>
            <w:left w:val="none" w:sz="0" w:space="0" w:color="auto"/>
            <w:bottom w:val="none" w:sz="0" w:space="0" w:color="auto"/>
            <w:right w:val="none" w:sz="0" w:space="0" w:color="auto"/>
          </w:divBdr>
        </w:div>
        <w:div w:id="680012846">
          <w:marLeft w:val="274"/>
          <w:marRight w:val="0"/>
          <w:marTop w:val="0"/>
          <w:marBottom w:val="0"/>
          <w:divBdr>
            <w:top w:val="none" w:sz="0" w:space="0" w:color="auto"/>
            <w:left w:val="none" w:sz="0" w:space="0" w:color="auto"/>
            <w:bottom w:val="none" w:sz="0" w:space="0" w:color="auto"/>
            <w:right w:val="none" w:sz="0" w:space="0" w:color="auto"/>
          </w:divBdr>
        </w:div>
        <w:div w:id="683484642">
          <w:marLeft w:val="274"/>
          <w:marRight w:val="0"/>
          <w:marTop w:val="0"/>
          <w:marBottom w:val="0"/>
          <w:divBdr>
            <w:top w:val="none" w:sz="0" w:space="0" w:color="auto"/>
            <w:left w:val="none" w:sz="0" w:space="0" w:color="auto"/>
            <w:bottom w:val="none" w:sz="0" w:space="0" w:color="auto"/>
            <w:right w:val="none" w:sz="0" w:space="0" w:color="auto"/>
          </w:divBdr>
        </w:div>
        <w:div w:id="1303390421">
          <w:marLeft w:val="547"/>
          <w:marRight w:val="0"/>
          <w:marTop w:val="0"/>
          <w:marBottom w:val="0"/>
          <w:divBdr>
            <w:top w:val="none" w:sz="0" w:space="0" w:color="auto"/>
            <w:left w:val="none" w:sz="0" w:space="0" w:color="auto"/>
            <w:bottom w:val="none" w:sz="0" w:space="0" w:color="auto"/>
            <w:right w:val="none" w:sz="0" w:space="0" w:color="auto"/>
          </w:divBdr>
        </w:div>
        <w:div w:id="1611430187">
          <w:marLeft w:val="547"/>
          <w:marRight w:val="0"/>
          <w:marTop w:val="0"/>
          <w:marBottom w:val="0"/>
          <w:divBdr>
            <w:top w:val="none" w:sz="0" w:space="0" w:color="auto"/>
            <w:left w:val="none" w:sz="0" w:space="0" w:color="auto"/>
            <w:bottom w:val="none" w:sz="0" w:space="0" w:color="auto"/>
            <w:right w:val="none" w:sz="0" w:space="0" w:color="auto"/>
          </w:divBdr>
        </w:div>
        <w:div w:id="1774201519">
          <w:marLeft w:val="274"/>
          <w:marRight w:val="0"/>
          <w:marTop w:val="0"/>
          <w:marBottom w:val="0"/>
          <w:divBdr>
            <w:top w:val="none" w:sz="0" w:space="0" w:color="auto"/>
            <w:left w:val="none" w:sz="0" w:space="0" w:color="auto"/>
            <w:bottom w:val="none" w:sz="0" w:space="0" w:color="auto"/>
            <w:right w:val="none" w:sz="0" w:space="0" w:color="auto"/>
          </w:divBdr>
        </w:div>
        <w:div w:id="1831286371">
          <w:marLeft w:val="274"/>
          <w:marRight w:val="0"/>
          <w:marTop w:val="0"/>
          <w:marBottom w:val="0"/>
          <w:divBdr>
            <w:top w:val="none" w:sz="0" w:space="0" w:color="auto"/>
            <w:left w:val="none" w:sz="0" w:space="0" w:color="auto"/>
            <w:bottom w:val="none" w:sz="0" w:space="0" w:color="auto"/>
            <w:right w:val="none" w:sz="0" w:space="0" w:color="auto"/>
          </w:divBdr>
        </w:div>
        <w:div w:id="1970286134">
          <w:marLeft w:val="547"/>
          <w:marRight w:val="0"/>
          <w:marTop w:val="0"/>
          <w:marBottom w:val="0"/>
          <w:divBdr>
            <w:top w:val="none" w:sz="0" w:space="0" w:color="auto"/>
            <w:left w:val="none" w:sz="0" w:space="0" w:color="auto"/>
            <w:bottom w:val="none" w:sz="0" w:space="0" w:color="auto"/>
            <w:right w:val="none" w:sz="0" w:space="0" w:color="auto"/>
          </w:divBdr>
        </w:div>
        <w:div w:id="2136635944">
          <w:marLeft w:val="547"/>
          <w:marRight w:val="0"/>
          <w:marTop w:val="0"/>
          <w:marBottom w:val="0"/>
          <w:divBdr>
            <w:top w:val="none" w:sz="0" w:space="0" w:color="auto"/>
            <w:left w:val="none" w:sz="0" w:space="0" w:color="auto"/>
            <w:bottom w:val="none" w:sz="0" w:space="0" w:color="auto"/>
            <w:right w:val="none" w:sz="0" w:space="0" w:color="auto"/>
          </w:divBdr>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sv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kymsotekuntayhtyma.sharepoint.com/sites/Tyontukena/Jaetut%20asiakirjat/Forms/AllItems.aspx?FolderCTID=0x01200013ED6BC834750B4396CA3250C418D9D5&amp;id=%2Fsites%2FTyontukena%2FJaetut%20asiakirjat%2FYmp%C3%A4rist%C3%B6%2FJ%C3%A4teohj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lkaisut.valtioneuvosto.fi/handle/10024/162847" TargetMode="External"/><Relationship Id="rId20" Type="http://schemas.openxmlformats.org/officeDocument/2006/relationships/hyperlink" Target="https://kymsotekuntayhtyma.sharepoint.com/sites/HUS-palvelut/SitePages/HUS-Apteekki.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ulkaisut.valtioneuvosto.fi/bitstream/handle/10024/72726/URN%3aNBN%3afi-fe201504226383.pdf?sequence=1&amp;isAllowed=y"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julkaisut.valtioneuvosto.fi/bitstream/handle/10024/162847/STM_2021_6.pdf?sequence=3&amp;isAllowed=y%20" TargetMode="External"/><Relationship Id="rId23" Type="http://schemas.openxmlformats.org/officeDocument/2006/relationships/hyperlink" Target="https://kymsotekuntayhtyma.sharepoint.com/sites/HUS-palvelut/SitePages/HUS-Apteekki.asp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kymsotekuntayhtyma.sharepoint.com/sites/HUS-palvelut/SitePages/HUS-Apteekki.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ymsotekuntayhtyma.sharepoint.com/sites/KymenHVAKehittaminen/SitePages/L%C3%A4%C3%A4kehoitosuunnitelmat.aspx" TargetMode="External"/><Relationship Id="rId22" Type="http://schemas.openxmlformats.org/officeDocument/2006/relationships/hyperlink" Target="https://kymsotekuntayhtyma.sharepoint.com/sites/Tyontukena/SitePages/L%C3%A4%C3%A4kehoidon-turvallisuus.aspx" TargetMode="External"/><Relationship Id="rId27" Type="http://schemas.openxmlformats.org/officeDocument/2006/relationships/header" Target="header2.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Kymsote%20Templates\Kymenhva_kannellinen%20raportti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593617890C43C08BB277C818C0AC76"/>
        <w:category>
          <w:name w:val="Yleiset"/>
          <w:gallery w:val="placeholder"/>
        </w:category>
        <w:types>
          <w:type w:val="bbPlcHdr"/>
        </w:types>
        <w:behaviors>
          <w:behavior w:val="content"/>
        </w:behaviors>
        <w:guid w:val="{F48AE1CF-9442-4371-BFC1-B268DF676361}"/>
      </w:docPartPr>
      <w:docPartBody>
        <w:p w:rsidR="00F54591" w:rsidRDefault="00F54591">
          <w:pPr>
            <w:pStyle w:val="E3593617890C43C08BB277C818C0AC76"/>
          </w:pPr>
          <w:r w:rsidRPr="00DE2E59">
            <w:rPr>
              <w:rFonts w:eastAsiaTheme="majorEastAsia"/>
            </w:rPr>
            <w:t>[Valitse pvm.]</w:t>
          </w:r>
        </w:p>
      </w:docPartBody>
    </w:docPart>
    <w:docPart>
      <w:docPartPr>
        <w:name w:val="5502A85955EB4D96A3DF0EF5D09CB5DC"/>
        <w:category>
          <w:name w:val="Yleiset"/>
          <w:gallery w:val="placeholder"/>
        </w:category>
        <w:types>
          <w:type w:val="bbPlcHdr"/>
        </w:types>
        <w:behaviors>
          <w:behavior w:val="content"/>
        </w:behaviors>
        <w:guid w:val="{02E36DC3-11B9-4936-9C8A-84A79662E051}"/>
      </w:docPartPr>
      <w:docPartBody>
        <w:p w:rsidR="00F54591" w:rsidRDefault="00F54591">
          <w:pPr>
            <w:pStyle w:val="5502A85955EB4D96A3DF0EF5D09CB5DC"/>
          </w:pPr>
          <w:r w:rsidRPr="00DE2E59">
            <w:rPr>
              <w:rFonts w:eastAsiaTheme="majorEastAsia"/>
            </w:rPr>
            <w:t>[Valitse pvm.]</w:t>
          </w:r>
        </w:p>
      </w:docPartBody>
    </w:docPart>
    <w:docPart>
      <w:docPartPr>
        <w:name w:val="D7130895F6014482B27AE7D310A8EB28"/>
        <w:category>
          <w:name w:val="Yleiset"/>
          <w:gallery w:val="placeholder"/>
        </w:category>
        <w:types>
          <w:type w:val="bbPlcHdr"/>
        </w:types>
        <w:behaviors>
          <w:behavior w:val="content"/>
        </w:behaviors>
        <w:guid w:val="{50D86F48-C067-4116-9F08-E9BCE13C16A2}"/>
      </w:docPartPr>
      <w:docPartBody>
        <w:p w:rsidR="00462124" w:rsidRDefault="00777BA1" w:rsidP="00777BA1">
          <w:pPr>
            <w:pStyle w:val="D7130895F6014482B27AE7D310A8EB28"/>
          </w:pPr>
          <w:r w:rsidRPr="00DE2E59">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1"/>
    <w:rsid w:val="000A2097"/>
    <w:rsid w:val="0019164D"/>
    <w:rsid w:val="001C1C0F"/>
    <w:rsid w:val="001F7D1B"/>
    <w:rsid w:val="00216CB5"/>
    <w:rsid w:val="00217034"/>
    <w:rsid w:val="00373DAB"/>
    <w:rsid w:val="00462124"/>
    <w:rsid w:val="00533BEF"/>
    <w:rsid w:val="0059095D"/>
    <w:rsid w:val="005A1431"/>
    <w:rsid w:val="005E2D23"/>
    <w:rsid w:val="0068155C"/>
    <w:rsid w:val="00777BA1"/>
    <w:rsid w:val="007C59F6"/>
    <w:rsid w:val="007D5744"/>
    <w:rsid w:val="00921B4D"/>
    <w:rsid w:val="009A5E16"/>
    <w:rsid w:val="00A578B4"/>
    <w:rsid w:val="00A76174"/>
    <w:rsid w:val="00A807B1"/>
    <w:rsid w:val="00A93717"/>
    <w:rsid w:val="00AF378D"/>
    <w:rsid w:val="00B12530"/>
    <w:rsid w:val="00B94F79"/>
    <w:rsid w:val="00C07F16"/>
    <w:rsid w:val="00C12BC1"/>
    <w:rsid w:val="00C5482C"/>
    <w:rsid w:val="00D0138A"/>
    <w:rsid w:val="00D064B4"/>
    <w:rsid w:val="00ED6C8F"/>
    <w:rsid w:val="00F54591"/>
    <w:rsid w:val="00F9534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3593617890C43C08BB277C818C0AC76">
    <w:name w:val="E3593617890C43C08BB277C818C0AC76"/>
  </w:style>
  <w:style w:type="paragraph" w:customStyle="1" w:styleId="5502A85955EB4D96A3DF0EF5D09CB5DC">
    <w:name w:val="5502A85955EB4D96A3DF0EF5D09CB5DC"/>
  </w:style>
  <w:style w:type="paragraph" w:customStyle="1" w:styleId="D7130895F6014482B27AE7D310A8EB28">
    <w:name w:val="D7130895F6014482B27AE7D310A8EB28"/>
    <w:rsid w:val="00777B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ef3e842-bb56-4774-a269-476c497eaf33" xsi:nil="true"/>
    <lcf76f155ced4ddcb4097134ff3c332f xmlns="c6944c6b-ef58-4fac-a463-46b4af72f197">
      <Terms xmlns="http://schemas.microsoft.com/office/infopath/2007/PartnerControls"/>
    </lcf76f155ced4ddcb4097134ff3c332f>
    <p_x00e4_ivitt_x00e4_j_x00e4_ xmlns="c6944c6b-ef58-4fac-a463-46b4af72f197">
      <UserInfo>
        <DisplayName/>
        <AccountId xsi:nil="true"/>
        <AccountType/>
      </UserInfo>
    </p_x00e4_ivitt_x00e4_j_x00e4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C9C05B3A0B5994489021A228B1E56ED5" ma:contentTypeVersion="15" ma:contentTypeDescription="Luo uusi asiakirja." ma:contentTypeScope="" ma:versionID="e1e6146335079230468932904c55d44e">
  <xsd:schema xmlns:xsd="http://www.w3.org/2001/XMLSchema" xmlns:xs="http://www.w3.org/2001/XMLSchema" xmlns:p="http://schemas.microsoft.com/office/2006/metadata/properties" xmlns:ns2="c6944c6b-ef58-4fac-a463-46b4af72f197" xmlns:ns3="8ef3e842-bb56-4774-a269-476c497eaf33" xmlns:ns4="a5f3f364-961a-4524-9e60-e8ac9d23936e" targetNamespace="http://schemas.microsoft.com/office/2006/metadata/properties" ma:root="true" ma:fieldsID="07093286226ecc06cd9cc3a3b6ddb9e7" ns2:_="" ns3:_="" ns4:_="">
    <xsd:import namespace="c6944c6b-ef58-4fac-a463-46b4af72f197"/>
    <xsd:import namespace="8ef3e842-bb56-4774-a269-476c497eaf33"/>
    <xsd:import namespace="a5f3f364-961a-4524-9e60-e8ac9d2393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p_x00e4_ivitt_x00e4_j_x00e4_"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44c6b-ef58-4fac-a463-46b4af72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18fdaf1d-400c-442b-8c7a-cfb7e9ecdf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_x00e4_ivitt_x00e4_j_x00e4_" ma:index="18" nillable="true" ma:displayName="päivittäjä" ma:format="Dropdown" ma:list="UserInfo" ma:SharePointGroup="0" ma:internalName="p_x00e4_ivitt_x00e4_j_x00e4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3e842-bb56-4774-a269-476c497eaf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602807-82ef-40c9-8bfc-e303e8505266}" ma:internalName="TaxCatchAll" ma:showField="CatchAllData" ma:web="a5f3f364-961a-4524-9e60-e8ac9d239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f364-961a-4524-9e60-e8ac9d23936e"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9DF5DC-4605-4D29-9952-67E0143EA2E1}">
  <ds:schemaRefs>
    <ds:schemaRef ds:uri="c6944c6b-ef58-4fac-a463-46b4af72f197"/>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8ef3e842-bb56-4774-a269-476c497eaf33"/>
    <ds:schemaRef ds:uri="http://schemas.microsoft.com/office/infopath/2007/PartnerControls"/>
    <ds:schemaRef ds:uri="http://schemas.microsoft.com/office/2006/documentManagement/types"/>
    <ds:schemaRef ds:uri="a5f3f364-961a-4524-9e60-e8ac9d23936e"/>
    <ds:schemaRef ds:uri="http://purl.org/dc/dcmitype/"/>
  </ds:schemaRefs>
</ds:datastoreItem>
</file>

<file path=customXml/itemProps3.xml><?xml version="1.0" encoding="utf-8"?>
<ds:datastoreItem xmlns:ds="http://schemas.openxmlformats.org/officeDocument/2006/customXml" ds:itemID="{58911DA7-A2DB-4575-BB17-6F20A0D562AA}">
  <ds:schemaRefs>
    <ds:schemaRef ds:uri="http://schemas.microsoft.com/sharepoint/v3/contenttype/forms"/>
  </ds:schemaRefs>
</ds:datastoreItem>
</file>

<file path=customXml/itemProps4.xml><?xml version="1.0" encoding="utf-8"?>
<ds:datastoreItem xmlns:ds="http://schemas.openxmlformats.org/officeDocument/2006/customXml" ds:itemID="{512CEB3A-09CB-4F6F-B9B8-4D4CAC94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44c6b-ef58-4fac-a463-46b4af72f197"/>
    <ds:schemaRef ds:uri="8ef3e842-bb56-4774-a269-476c497eaf33"/>
    <ds:schemaRef ds:uri="a5f3f364-961a-4524-9e60-e8ac9d239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31F8C-AF3B-4EB2-8A9D-673EEE64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Kymenhva_kannellinen raporttimalli</Template>
  <TotalTime>0</TotalTime>
  <Pages>23</Pages>
  <Words>5212</Words>
  <Characters>29712</Characters>
  <Application>Microsoft Office Word</Application>
  <DocSecurity>0</DocSecurity>
  <Lines>247</Lines>
  <Paragraphs>69</Paragraphs>
  <ScaleCrop>false</ScaleCrop>
  <HeadingPairs>
    <vt:vector size="2" baseType="variant">
      <vt:variant>
        <vt:lpstr>Otsikko</vt:lpstr>
      </vt:variant>
      <vt:variant>
        <vt:i4>1</vt:i4>
      </vt:variant>
    </vt:vector>
  </HeadingPairs>
  <TitlesOfParts>
    <vt:vector size="1" baseType="lpstr">
      <vt:lpstr/>
    </vt:vector>
  </TitlesOfParts>
  <Company>Kymenlaakson hyvinvointialue</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Järvinen Tuuli</dc:creator>
  <cp:keywords/>
  <dc:description/>
  <cp:lastModifiedBy>Järvisalo Paula</cp:lastModifiedBy>
  <cp:revision>2</cp:revision>
  <dcterms:created xsi:type="dcterms:W3CDTF">2025-05-22T05:07:00Z</dcterms:created>
  <dcterms:modified xsi:type="dcterms:W3CDTF">2025-05-22T05:07:00Z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0x010100C9C05B3A0B5994489021A228B1E56ED5</vt:lpwstr>
  </property>
  <property fmtid="{D5CDD505-2E9C-101B-9397-08002B2CF9AE}" pid="3" name="MediaServiceImageTags">
    <vt:lpwstr/>
  </property>
</Properties>
</file>